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A444C3">
        <w:tc>
          <w:tcPr>
            <w:tcW w:w="5670" w:type="dxa"/>
          </w:tcPr>
          <w:p w14:paraId="47F3FA14" w14:textId="77777777" w:rsidR="00666BDD" w:rsidRDefault="00666BDD" w:rsidP="00A444C3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5027A693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B2A16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У</w:t>
          </w:r>
          <w:r w:rsidR="005B2A16" w:rsidRP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правление перевозочным процессом</w:t>
          </w:r>
          <w:r w:rsidR="005B2A16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</w:t>
          </w:r>
          <w:r w:rsidR="005B2A16" w:rsidRP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на железнодорожном транспорте</w:t>
          </w:r>
          <w:r w:rsidR="005B2A16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</w:t>
          </w:r>
          <w:r w:rsidR="005B2A16" w:rsidRPr="007F64B8">
            <w:rPr>
              <w:rFonts w:ascii="Times New Roman" w:eastAsia="Arial Unicode MS" w:hAnsi="Times New Roman" w:cs="Times New Roman"/>
              <w:sz w:val="40"/>
              <w:szCs w:val="40"/>
            </w:rPr>
            <w:t>(</w:t>
          </w:r>
          <w:r w:rsidR="005B2A16">
            <w:rPr>
              <w:rFonts w:ascii="Times New Roman" w:eastAsia="Arial Unicode MS" w:hAnsi="Times New Roman" w:cs="Times New Roman"/>
              <w:sz w:val="40"/>
              <w:szCs w:val="40"/>
            </w:rPr>
            <w:t>основная)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410EB6B6" w14:textId="77777777" w:rsidR="005B2A16" w:rsidRDefault="005B2A1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5B2A16">
            <w:rPr>
              <w:rFonts w:ascii="Times New Roman" w:eastAsia="Arial Unicode MS" w:hAnsi="Times New Roman" w:cs="Times New Roman"/>
              <w:i/>
              <w:sz w:val="36"/>
              <w:szCs w:val="36"/>
              <w:u w:val="single"/>
            </w:rPr>
            <w:t>регионального</w:t>
          </w:r>
          <w:r w:rsidR="00EB4FF8" w:rsidRPr="005B2A16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 xml:space="preserve"> </w:t>
          </w:r>
          <w:r w:rsidR="00EB4FF8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>этап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</w:p>
        <w:p w14:paraId="723989CC" w14:textId="641CD470" w:rsidR="00D83E4E" w:rsidRDefault="00D83E4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025045BF" w14:textId="291D74EE" w:rsidR="00AE4C50" w:rsidRDefault="00763368" w:rsidP="00AE4C5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AE4C50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Ивановская область</w:t>
          </w:r>
        </w:p>
        <w:p w14:paraId="3E7CF0AC" w14:textId="5C905BC5" w:rsidR="00EB4FF8" w:rsidRPr="00EB4FF8" w:rsidRDefault="00EB4FF8" w:rsidP="00AE4C5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7D975935" w14:textId="07C379DD" w:rsidR="00334165" w:rsidRPr="00A204BB" w:rsidRDefault="000B04D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10863B8" w14:textId="77777777" w:rsidR="005B2A16" w:rsidRDefault="005B2A16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066A8FD" w14:textId="77777777" w:rsidR="005B2A16" w:rsidRDefault="005B2A16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8735351" w14:textId="77777777" w:rsidR="005B2A16" w:rsidRDefault="005B2A16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0D6DCD8D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03BB7DEE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305D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2C2DB086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D9FAD6C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«_________»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5FD28CC9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4C07D86C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10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6D91F2B5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74A03677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1F35B9BF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416B1CBB" w:rsidR="00A4187F" w:rsidRPr="00A4187F" w:rsidRDefault="000B04D7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305D7">
          <w:rPr>
            <w:rFonts w:ascii="Times New Roman" w:hAnsi="Times New Roman"/>
            <w:noProof/>
            <w:webHidden/>
            <w:szCs w:val="24"/>
          </w:rPr>
          <w:t>15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78D86EE0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16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57C51AA2" w:rsidR="00A4187F" w:rsidRPr="00A4187F" w:rsidRDefault="000B04D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7305D7">
          <w:rPr>
            <w:noProof/>
            <w:webHidden/>
            <w:sz w:val="24"/>
            <w:szCs w:val="24"/>
          </w:rPr>
          <w:t>16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78E82343" w:rsidR="00A4187F" w:rsidRPr="00A4187F" w:rsidRDefault="000B04D7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305D7">
          <w:rPr>
            <w:rFonts w:ascii="Times New Roman" w:hAnsi="Times New Roman"/>
            <w:noProof/>
            <w:webHidden/>
            <w:szCs w:val="24"/>
          </w:rPr>
          <w:t>16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11ADC515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bookmarkStart w:id="0" w:name="_Toc142037183"/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ДС – начальник железнодорожной станции; </w:t>
      </w:r>
    </w:p>
    <w:p w14:paraId="526E6E26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ДСП – дежурный по железнодорожной станции;</w:t>
      </w:r>
    </w:p>
    <w:p w14:paraId="7184987E" w14:textId="77777777" w:rsidR="005B2A16" w:rsidRPr="007F64B8" w:rsidRDefault="005B2A16" w:rsidP="005B2A16">
      <w:pPr>
        <w:pStyle w:val="aff1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F64B8">
        <w:rPr>
          <w:rFonts w:ascii="Times New Roman" w:hAnsi="Times New Roman"/>
          <w:i/>
          <w:sz w:val="28"/>
          <w:szCs w:val="28"/>
        </w:rPr>
        <w:t>ДНЦ –диспетчер поездной;</w:t>
      </w:r>
    </w:p>
    <w:p w14:paraId="06DB212C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ДСПГ – дежурный по сортировочной горке;</w:t>
      </w:r>
    </w:p>
    <w:p w14:paraId="1F945127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ПТЭ – Правила технической эксплуатации железных дорог РФ;</w:t>
      </w:r>
    </w:p>
    <w:p w14:paraId="17FA198A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ТРА - техническо-распорядительный акт железнодорожной станции;</w:t>
      </w:r>
    </w:p>
    <w:p w14:paraId="70B28AD6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ТП- технологический процесс работы железной станции</w:t>
      </w:r>
    </w:p>
    <w:p w14:paraId="0C852D6E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/>
        </w:rPr>
        <w:t>ПФП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план формирования поездов;</w:t>
      </w:r>
    </w:p>
    <w:p w14:paraId="6C2C87D6" w14:textId="77777777" w:rsidR="005B2A16" w:rsidRPr="007F64B8" w:rsidRDefault="005B2A16" w:rsidP="005B2A16">
      <w:pPr>
        <w:pStyle w:val="aff1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F64B8">
        <w:rPr>
          <w:rFonts w:ascii="Times New Roman" w:hAnsi="Times New Roman"/>
          <w:bCs/>
          <w:i/>
          <w:sz w:val="28"/>
          <w:szCs w:val="28"/>
          <w:lang w:eastAsia="ru-RU"/>
        </w:rPr>
        <w:t>ГДП – график движения поездов;</w:t>
      </w:r>
      <w:r w:rsidRPr="007F64B8">
        <w:rPr>
          <w:rFonts w:ascii="Times New Roman" w:hAnsi="Times New Roman"/>
          <w:i/>
          <w:sz w:val="28"/>
          <w:szCs w:val="28"/>
        </w:rPr>
        <w:t xml:space="preserve"> </w:t>
      </w:r>
    </w:p>
    <w:p w14:paraId="03640366" w14:textId="77777777" w:rsidR="005B2A16" w:rsidRPr="007F64B8" w:rsidRDefault="005B2A16" w:rsidP="005B2A16">
      <w:pPr>
        <w:pStyle w:val="aff1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F64B8">
        <w:rPr>
          <w:rFonts w:ascii="Times New Roman" w:hAnsi="Times New Roman"/>
          <w:i/>
          <w:sz w:val="28"/>
          <w:szCs w:val="28"/>
        </w:rPr>
        <w:t>НГДП – нормативный график движения поездов;</w:t>
      </w:r>
    </w:p>
    <w:p w14:paraId="2EE30DD6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>АРМ – автоматизированное рабочее место;</w:t>
      </w:r>
    </w:p>
    <w:p w14:paraId="5796A3E8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АБ – автоматическая блокировка;</w:t>
      </w:r>
    </w:p>
    <w:p w14:paraId="491ADAF7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ПАБ – полуавтоматическая блокировка; </w:t>
      </w:r>
    </w:p>
    <w:p w14:paraId="264F0DD9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7F64B8">
        <w:rPr>
          <w:rFonts w:ascii="Times New Roman" w:hAnsi="Times New Roman"/>
          <w:i/>
          <w:sz w:val="28"/>
          <w:szCs w:val="28"/>
        </w:rPr>
        <w:t>ГИД – график исполненного движения;</w:t>
      </w:r>
    </w:p>
    <w:p w14:paraId="41D308B0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ИР – искусственная разделка;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58010D05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МРЦ – маршрутно-релейная централизация; </w:t>
      </w:r>
    </w:p>
    <w:p w14:paraId="3B5D64CA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ВК – вспомогательная кнопка; </w:t>
      </w:r>
    </w:p>
    <w:p w14:paraId="08F06969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СП – стрелочный перевод; </w:t>
      </w:r>
    </w:p>
    <w:p w14:paraId="0A089453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>СЦБ – устройства сигнализации, централизации и блокировки;</w:t>
      </w:r>
    </w:p>
    <w:p w14:paraId="062EE9F4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ЭЦ – электрическая централизация.</w:t>
      </w:r>
    </w:p>
    <w:p w14:paraId="50D1F926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 (ДУ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3)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журнал движения поездов;</w:t>
      </w:r>
    </w:p>
    <w:p w14:paraId="225019E6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46 – журнал осмотра путей, стрелочных переводов, устройств СЦБ, связи и контактной сети;</w:t>
      </w:r>
    </w:p>
    <w:p w14:paraId="75FE4007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47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журнал поездных телефонограмм;</w:t>
      </w:r>
    </w:p>
    <w:p w14:paraId="35EB4494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50 – путевая записка;</w:t>
      </w:r>
    </w:p>
    <w:p w14:paraId="1DB2BB4F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52 – разрешение на отправление поезда при полуавтоматической блокировке при закрытом выходном светофоре; </w:t>
      </w:r>
    </w:p>
    <w:p w14:paraId="6CC87B7F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54 – разрешение на отправление поезда при автоматической блокировке при запрещающем выходном светофоре; </w:t>
      </w:r>
    </w:p>
    <w:p w14:paraId="6236A102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55 – извещение о движении поезда на однопутных перегонах при перерыве всех средств сигнализации и связи;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64CBBCE4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56 – разрешение на отправление поезда при перерыве действия всех средств сигнализации;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771A57A2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58 – журнал диспетчерских распоряжений;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48A0D5C4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60 - книга для записи предупреждений на поезда;</w:t>
      </w:r>
    </w:p>
    <w:p w14:paraId="5D359A0A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61 - бланк предупреждений;</w:t>
      </w:r>
    </w:p>
    <w:p w14:paraId="6C6369AA" w14:textId="77777777" w:rsidR="005B2A16" w:rsidRPr="007F64B8" w:rsidRDefault="005B2A16" w:rsidP="005B2A16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- 64 - разрешение на отправление восстановительного поезда или локомотива на закрытый перегон для оказания помощи. </w:t>
      </w:r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1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14:paraId="59000CD3" w14:textId="77777777" w:rsidR="005B2A16" w:rsidRPr="00A204BB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78885652"/>
      <w:bookmarkStart w:id="3" w:name="_Toc142037185"/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Pr="00713596">
        <w:rPr>
          <w:rFonts w:ascii="Times New Roman" w:eastAsia="Times New Roman" w:hAnsi="Times New Roman" w:cs="Times New Roman"/>
          <w:sz w:val="28"/>
          <w:szCs w:val="28"/>
        </w:rPr>
        <w:t>Управление перевозочным процессом на железнодорожном транспорте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14:paraId="71F8EFFD" w14:textId="77777777" w:rsidR="005B2A16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BA7FB" w14:textId="77777777" w:rsidR="005B2A16" w:rsidRPr="00A204BB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1E0837C1" w14:textId="77777777" w:rsidR="005B2A16" w:rsidRPr="00A204BB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14:paraId="3C4FAC6C" w14:textId="582CE527" w:rsidR="005B2A16" w:rsidRDefault="005B2A16" w:rsidP="005B2A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D5FE2A2" w14:textId="77777777" w:rsidR="005B2A16" w:rsidRPr="00A204BB" w:rsidRDefault="005B2A16" w:rsidP="005B2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175C0" w14:textId="63BC0553" w:rsidR="005B2A16" w:rsidRDefault="00270E01" w:rsidP="005B2A16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5B2A16">
        <w:rPr>
          <w:rFonts w:ascii="Times New Roman" w:hAnsi="Times New Roman"/>
          <w:sz w:val="24"/>
          <w:lang w:val="ru-RU"/>
        </w:rPr>
        <w:t>1</w:t>
      </w:r>
      <w:r w:rsidR="00D17132" w:rsidRPr="005B2A16">
        <w:rPr>
          <w:rFonts w:ascii="Times New Roman" w:hAnsi="Times New Roman"/>
          <w:sz w:val="24"/>
          <w:lang w:val="ru-RU"/>
        </w:rPr>
        <w:t>.</w:t>
      </w:r>
      <w:bookmarkEnd w:id="2"/>
      <w:r w:rsidRPr="005B2A16">
        <w:rPr>
          <w:rFonts w:ascii="Times New Roman" w:hAnsi="Times New Roman"/>
          <w:sz w:val="24"/>
          <w:lang w:val="ru-RU"/>
        </w:rPr>
        <w:t>2. ПЕРЕЧЕНЬ ПРОФЕССИОНАЛЬНЫХ</w:t>
      </w:r>
      <w:r w:rsidR="00D17132" w:rsidRPr="005B2A16">
        <w:rPr>
          <w:rFonts w:ascii="Times New Roman" w:hAnsi="Times New Roman"/>
          <w:sz w:val="24"/>
          <w:lang w:val="ru-RU"/>
        </w:rPr>
        <w:t xml:space="preserve"> </w:t>
      </w:r>
      <w:r w:rsidRPr="005B2A16">
        <w:rPr>
          <w:rFonts w:ascii="Times New Roman" w:hAnsi="Times New Roman"/>
          <w:sz w:val="24"/>
          <w:lang w:val="ru-RU"/>
        </w:rPr>
        <w:t xml:space="preserve">ЗАДАЧ СПЕЦИАЛИСТА ПО КОМПЕТЕНЦИИ </w:t>
      </w:r>
      <w:bookmarkEnd w:id="3"/>
      <w:r w:rsidR="005B2A16" w:rsidRPr="0027498F">
        <w:rPr>
          <w:rFonts w:ascii="Times New Roman" w:hAnsi="Times New Roman"/>
          <w:color w:val="000000"/>
          <w:sz w:val="24"/>
          <w:lang w:val="ru-RU"/>
        </w:rPr>
        <w:t>«</w:t>
      </w:r>
      <w:r w:rsidR="005B2A16" w:rsidRPr="0027498F">
        <w:rPr>
          <w:rFonts w:ascii="Times New Roman" w:hAnsi="Times New Roman"/>
          <w:sz w:val="24"/>
          <w:lang w:val="ru-RU"/>
        </w:rPr>
        <w:t>УПРАВЛЕНИЕ ПЕРЕВОЗОЧНЫМ ПРОЦЕССОМ НА ЖЕЛЕЗНОДОРОЖНОМ ТРАНСПОРТЕ»</w:t>
      </w:r>
    </w:p>
    <w:p w14:paraId="702D0705" w14:textId="77777777" w:rsidR="005B2A16" w:rsidRDefault="005B2A16" w:rsidP="005B2A1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5D95BA7" w14:textId="18E3A491" w:rsidR="005B2A16" w:rsidRPr="005B2A16" w:rsidRDefault="005B2A16" w:rsidP="005B2A1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B2A16">
        <w:rPr>
          <w:rFonts w:ascii="Times New Roman" w:hAnsi="Times New Roman" w:cs="Times New Roman"/>
          <w:i/>
          <w:iCs/>
          <w:sz w:val="24"/>
          <w:szCs w:val="24"/>
        </w:rPr>
        <w:t>Таблица №1</w:t>
      </w:r>
    </w:p>
    <w:p w14:paraId="01BBEB78" w14:textId="77777777" w:rsidR="005B2A16" w:rsidRDefault="005B2A16" w:rsidP="005B2A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5" w:name="_Toc78885655"/>
      <w:bookmarkStart w:id="6" w:name="_Toc142037186"/>
    </w:p>
    <w:p w14:paraId="036A23F5" w14:textId="0A733B70" w:rsidR="005B2A16" w:rsidRDefault="005B2A16" w:rsidP="005B2A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643B24DA" w14:textId="77777777" w:rsidR="005B2A16" w:rsidRPr="00640E46" w:rsidRDefault="005B2A16" w:rsidP="005B2A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7582"/>
        <w:gridCol w:w="1412"/>
      </w:tblGrid>
      <w:tr w:rsidR="005B2A16" w:rsidRPr="001F0C72" w14:paraId="5792D8AD" w14:textId="77777777" w:rsidTr="005B2A16">
        <w:tc>
          <w:tcPr>
            <w:tcW w:w="330" w:type="pct"/>
            <w:shd w:val="clear" w:color="auto" w:fill="92D050"/>
            <w:vAlign w:val="center"/>
          </w:tcPr>
          <w:p w14:paraId="79B33513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6B081E73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3185080E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5B2A16" w:rsidRPr="00F7734A" w14:paraId="7A95281D" w14:textId="77777777" w:rsidTr="005B2A16">
        <w:trPr>
          <w:trHeight w:val="252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F4BA6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7" w:type="pct"/>
            <w:shd w:val="clear" w:color="auto" w:fill="FFFFFF" w:themeFill="background1"/>
            <w:vAlign w:val="center"/>
          </w:tcPr>
          <w:p w14:paraId="0F56013D" w14:textId="77777777" w:rsidR="005B2A16" w:rsidRPr="00F7734A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документация, ОТ и ТБ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17A4425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2A16" w:rsidRPr="001F0C72" w14:paraId="35AEA6D9" w14:textId="77777777" w:rsidTr="005B2A16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0D74C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7C054B4" w14:textId="77777777" w:rsidR="005B2A16" w:rsidRPr="001F0C72" w:rsidRDefault="005B2A16" w:rsidP="005B2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C72">
              <w:rPr>
                <w:color w:val="000000"/>
                <w:sz w:val="24"/>
                <w:szCs w:val="24"/>
              </w:rPr>
              <w:t xml:space="preserve">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87E4BEA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железнодорожном транспорте Российской Федерации», 2003 г. (с изменениями и дополнениями);</w:t>
            </w:r>
          </w:p>
          <w:p w14:paraId="503337A2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«Устав железнодорожного транспорта Российской Федерации» от 10.01.2003 №18;</w:t>
            </w:r>
          </w:p>
          <w:p w14:paraId="57EA23B5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(с изменениями и дополнениями);</w:t>
            </w:r>
          </w:p>
          <w:p w14:paraId="4C68B922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Федерации, 2022 г. (с изменениями и дополнениями);</w:t>
            </w:r>
          </w:p>
          <w:p w14:paraId="68933A25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СЦБ №ЦШ/530-11;</w:t>
            </w:r>
          </w:p>
          <w:p w14:paraId="732A93C0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по обеспечению безопасности движения поездов при производстве путевых работ от 14 декабря 2016 г. №2540р;</w:t>
            </w:r>
          </w:p>
          <w:p w14:paraId="437325AF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 (с изменениями и дополнениями);</w:t>
            </w:r>
          </w:p>
          <w:p w14:paraId="33798B02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опасных грузов по железным дорогам (с изменениями и дополнениями);</w:t>
            </w:r>
          </w:p>
          <w:p w14:paraId="58D69CCC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пожарной безопасности» (с изменениями и дополнениями);</w:t>
            </w:r>
          </w:p>
          <w:p w14:paraId="3C4A2C7B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пассажиров, багажа и грузобагажа железнодорожным транспортом;</w:t>
            </w:r>
          </w:p>
          <w:p w14:paraId="04993385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Положение о дисциплине работников железнодорожного транспорта;</w:t>
            </w:r>
          </w:p>
          <w:p w14:paraId="045A17B6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нормированию маневровой работы на станции;</w:t>
            </w:r>
          </w:p>
          <w:p w14:paraId="0F4C62E8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График движения поездов и план формирования; </w:t>
            </w:r>
          </w:p>
          <w:p w14:paraId="007B2432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Типовой технологический процесс работы участковых, сортировочных, пассажирских, грузовых станций;</w:t>
            </w:r>
          </w:p>
          <w:p w14:paraId="0F283156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Типовую технологическую карту работы сборного поезда;</w:t>
            </w:r>
          </w:p>
          <w:p w14:paraId="13F9794D" w14:textId="77777777" w:rsidR="005B2A16" w:rsidRPr="001F0C72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Действующие инструкции, приказы, распоряжения, указания, регламент и руководящие документы в сфере организации и обеспечения безопасности движения и охраны труда на железнодорожном транспорте;</w:t>
            </w:r>
          </w:p>
          <w:p w14:paraId="64AF41C5" w14:textId="76320BF6" w:rsidR="005B2A16" w:rsidRPr="005B2A16" w:rsidRDefault="005B2A16" w:rsidP="005B2A1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Кодекс деловой этики ОАО «Российские железные дороги».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27B0D01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34A65526" w14:textId="77777777" w:rsidTr="005B2A16">
        <w:trPr>
          <w:trHeight w:val="7502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8439140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328037E" w14:textId="77777777" w:rsidR="005B2A16" w:rsidRPr="001F0C72" w:rsidRDefault="005B2A16" w:rsidP="005B2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C72">
              <w:rPr>
                <w:color w:val="000000"/>
                <w:sz w:val="24"/>
                <w:szCs w:val="24"/>
              </w:rPr>
              <w:t xml:space="preserve">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1AB7F0" w14:textId="77777777" w:rsidR="005B2A16" w:rsidRPr="001F0C72" w:rsidRDefault="005B2A16" w:rsidP="005B2A16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Уставом железнодорожного транспорта Российской Федерации и другими нормативными документами;</w:t>
            </w:r>
          </w:p>
          <w:p w14:paraId="090F50C0" w14:textId="77777777" w:rsidR="005B2A16" w:rsidRPr="001F0C72" w:rsidRDefault="005B2A16" w:rsidP="005B2A16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Выполнять должностные обязанности в соответствии с Трудовым кодексом РФ;</w:t>
            </w:r>
          </w:p>
          <w:p w14:paraId="2B999212" w14:textId="77777777" w:rsidR="005B2A16" w:rsidRPr="001F0C72" w:rsidRDefault="005B2A16" w:rsidP="005B2A16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Правила технической эксплуатации железных дорог Российской Федерации в производственных процессах;</w:t>
            </w:r>
          </w:p>
          <w:p w14:paraId="3D85787B" w14:textId="77777777" w:rsidR="005B2A16" w:rsidRPr="001F0C72" w:rsidRDefault="005B2A16" w:rsidP="005B2A16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Инструкции по обеспечению безопасности движения поездов при производстве работ по техническому обслуживанию и ремонту устройств СЦБ № ЦШ/530-11;</w:t>
            </w:r>
          </w:p>
          <w:p w14:paraId="446BEC83" w14:textId="77777777" w:rsidR="005B2A16" w:rsidRPr="001F0C72" w:rsidRDefault="005B2A16" w:rsidP="005B2A16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в соответствии с графиком движения и планом формирования поездов;</w:t>
            </w:r>
          </w:p>
          <w:p w14:paraId="7B5D31A8" w14:textId="77777777" w:rsidR="005B2A16" w:rsidRPr="001F0C72" w:rsidRDefault="005B2A16" w:rsidP="005B2A16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технического состояния основных сооружений и устройств железных дорог, подвижного состава требованиям ПТЭ железных дорог с целью обеспечения безопасности движения поездов и безопасности пассажиров, эффективного использования технических средств, сохранности перевозимых грузов;</w:t>
            </w:r>
          </w:p>
          <w:p w14:paraId="4146F297" w14:textId="77777777" w:rsidR="005B2A16" w:rsidRPr="001F0C72" w:rsidRDefault="005B2A16" w:rsidP="005B2A16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14:paraId="59D56EBC" w14:textId="77777777" w:rsidR="005B2A16" w:rsidRPr="001F0C72" w:rsidRDefault="005B2A16" w:rsidP="005B2A16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техническо-распорядительный акт станции;</w:t>
            </w:r>
          </w:p>
          <w:p w14:paraId="6C060101" w14:textId="77777777" w:rsidR="005B2A16" w:rsidRPr="001F0C72" w:rsidRDefault="005B2A16" w:rsidP="005B2A16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утвержденным ТРА станции;</w:t>
            </w:r>
          </w:p>
          <w:p w14:paraId="3D6173FB" w14:textId="77777777" w:rsidR="005B2A16" w:rsidRPr="001F0C72" w:rsidRDefault="005B2A16" w:rsidP="005B2A16">
            <w:pPr>
              <w:widowControl w:val="0"/>
              <w:numPr>
                <w:ilvl w:val="0"/>
                <w:numId w:val="26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Соблюдать Кодекс деловой этики ОАО «Российские железные дороги»;</w:t>
            </w:r>
          </w:p>
          <w:p w14:paraId="5EAB3E52" w14:textId="77777777" w:rsidR="005B2A16" w:rsidRPr="001F0C72" w:rsidRDefault="005B2A16" w:rsidP="005B2A16">
            <w:pPr>
              <w:numPr>
                <w:ilvl w:val="0"/>
                <w:numId w:val="26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безопасности движения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A82BD55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7A64D751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1D6287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E59B913" w14:textId="77777777" w:rsidR="005B2A16" w:rsidRPr="00F7734A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31DD443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B2A16" w:rsidRPr="001F0C72" w14:paraId="6E89E19F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9A53B7C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2E7BDAB" w14:textId="77777777" w:rsidR="005B2A16" w:rsidRPr="001F0C72" w:rsidRDefault="005B2A16" w:rsidP="005B2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F6416C0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организации работы станции при использовании современных информационных технологий управления перевозками;</w:t>
            </w:r>
          </w:p>
          <w:p w14:paraId="2DC97E1F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работы с информационно-вычислительными системами, используемыми на железнодорожном транспорте;</w:t>
            </w:r>
          </w:p>
          <w:p w14:paraId="25F831D9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работы с информационными системами управления железнодорожным транспортом, </w:t>
            </w:r>
          </w:p>
          <w:p w14:paraId="3D9D095B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приема, составления и передачи информационных сообщений;</w:t>
            </w:r>
          </w:p>
          <w:p w14:paraId="4C7CB263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14:paraId="66D460FF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14:paraId="7C99F917" w14:textId="77777777" w:rsidR="005B2A16" w:rsidRPr="001F0C72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информационные технологии и программное обеспечение;</w:t>
            </w:r>
          </w:p>
          <w:p w14:paraId="39F5DB1F" w14:textId="77777777" w:rsidR="005B2A16" w:rsidRPr="006F4693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пользования компьютерными базами данных, информационно-телекоммуникационной сетью «Интернет" (далее - сеть «Интернет")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4002A" w14:textId="77777777" w:rsidR="005B2A16" w:rsidRPr="006F4693" w:rsidRDefault="005B2A16" w:rsidP="005B2A16">
            <w:pPr>
              <w:numPr>
                <w:ilvl w:val="0"/>
                <w:numId w:val="27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в текстовых, табличных и графических редакторах.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0E7252B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291E12DA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AA18C78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296AD3C" w14:textId="77777777" w:rsidR="005B2A16" w:rsidRPr="001F0C72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980C83D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технологии;</w:t>
            </w:r>
          </w:p>
          <w:p w14:paraId="6C8EA626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14:paraId="3788DF6A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14:paraId="18EFB6A8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Выбирать нужное программное обеспечение в зависимости от рабочей ситуации;</w:t>
            </w:r>
          </w:p>
          <w:p w14:paraId="3F3F1A02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автоматизированными информационно-аналитическими системами производства маневровой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поездной информации;</w:t>
            </w:r>
          </w:p>
          <w:p w14:paraId="72D5836F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</w:p>
          <w:p w14:paraId="042028D2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информационно-аналитическими системами организации движения поездов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CABE8E" w14:textId="77777777" w:rsidR="005B2A16" w:rsidRPr="001F0C72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компьютерными базами данных, информационно-телекоммуникационной сетью «Интернет" (далее - сеть «Интернет");</w:t>
            </w:r>
          </w:p>
          <w:p w14:paraId="5CFD2540" w14:textId="77777777" w:rsidR="005B2A16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компьютерные средства;</w:t>
            </w:r>
          </w:p>
          <w:p w14:paraId="768AF604" w14:textId="77777777" w:rsidR="005B2A16" w:rsidRPr="006F4693" w:rsidRDefault="005B2A16" w:rsidP="005B2A16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стандартные и профессиональные задачи с помощью в текстовых, табличных и графических редакторов.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0CFBA0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44988C95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1C5F3FD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222DECA1" w14:textId="77777777" w:rsidR="005B2A16" w:rsidRPr="00F7734A" w:rsidRDefault="005B2A16" w:rsidP="005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Менеджмент и коммуникативные навыки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6DBAD6A" w14:textId="77777777" w:rsidR="005B2A16" w:rsidRPr="00F7734A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B2A16" w:rsidRPr="001F0C72" w14:paraId="6588A6DA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B55F823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C1D1F8C" w14:textId="77777777" w:rsidR="005B2A16" w:rsidRPr="001F0C72" w:rsidRDefault="005B2A16" w:rsidP="005B2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450069E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этику делового общения;</w:t>
            </w:r>
          </w:p>
          <w:p w14:paraId="2D1A9D30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построения и поддержания продуктивных рабочих взаимоотношений с коллегами и руководителями смены;</w:t>
            </w:r>
          </w:p>
          <w:p w14:paraId="710D0058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организации эффективной командной работы;</w:t>
            </w:r>
          </w:p>
          <w:p w14:paraId="1AD31BDE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разрешения конфликтных ситуаций;</w:t>
            </w:r>
          </w:p>
          <w:p w14:paraId="2FE0DCB4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менеджмента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 области профессиональной деятельности;</w:t>
            </w:r>
          </w:p>
          <w:p w14:paraId="607FC30D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Процесс принятия и реализации управленческих решений;</w:t>
            </w:r>
          </w:p>
          <w:p w14:paraId="206AA583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Стили управления, коммуникации;</w:t>
            </w:r>
          </w:p>
          <w:p w14:paraId="365C599F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(английский, немецкий, китайский);</w:t>
            </w:r>
          </w:p>
          <w:p w14:paraId="0FE70A19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ведения деловой переписки, в том числе в электронной форме.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7B12B0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17AA8217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675ECE2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50D8553" w14:textId="77777777" w:rsidR="005B2A16" w:rsidRPr="001F0C72" w:rsidRDefault="005B2A16" w:rsidP="005B2A16">
            <w:pPr>
              <w:spacing w:after="0" w:line="240" w:lineRule="auto"/>
              <w:ind w:left="48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62C09838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14:paraId="119C78BC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профессионального общения;</w:t>
            </w:r>
          </w:p>
          <w:p w14:paraId="3AD0765A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рабочие взаимоотношения с коллегами и руководителем;</w:t>
            </w:r>
          </w:p>
          <w:p w14:paraId="6A591B0E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подчиненных;</w:t>
            </w:r>
          </w:p>
          <w:p w14:paraId="776FE969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работниками и работниками смежных служб согласно их компетенциям, организовывать работу подчиненных;</w:t>
            </w:r>
          </w:p>
          <w:p w14:paraId="1B5A4E9E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подчиненных;</w:t>
            </w:r>
          </w:p>
          <w:p w14:paraId="7286C568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Предотвращать и регулировать конфликтные ситуации;</w:t>
            </w:r>
          </w:p>
          <w:p w14:paraId="375027F5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на себя ответственность за результат;</w:t>
            </w:r>
          </w:p>
          <w:p w14:paraId="1919C18A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деловое письмо, вести электронную деловую переписку;</w:t>
            </w:r>
          </w:p>
          <w:p w14:paraId="0C229551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коммуникативные технологии на иностранном (ых) языке (ах), для академического и профессионального взаимодействия; </w:t>
            </w:r>
          </w:p>
          <w:p w14:paraId="25C6F129" w14:textId="77777777" w:rsidR="005B2A16" w:rsidRPr="001F0C72" w:rsidRDefault="005B2A16" w:rsidP="005B2A16">
            <w:pPr>
              <w:numPr>
                <w:ilvl w:val="0"/>
                <w:numId w:val="29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трудовой и технологической дисциплины работниками, находящимися в оперативном подчинении, с принятием корректирующих мер при нарушении требований охраны труда, нормативной документации.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C1E763A" w14:textId="77777777" w:rsidR="005B2A16" w:rsidRPr="001F0C72" w:rsidRDefault="005B2A16" w:rsidP="005B2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1F6476E9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34D58DE" w14:textId="77777777" w:rsidR="005B2A16" w:rsidRPr="00F7734A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4956EC14" w14:textId="77777777" w:rsidR="005B2A16" w:rsidRPr="00F7734A" w:rsidRDefault="005B2A16" w:rsidP="00A444C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Сооружения и устройства инфраструктуры железнодорожного транспорта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AB9449" w14:textId="77777777" w:rsidR="005B2A16" w:rsidRPr="00F7734A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2A16" w:rsidRPr="001F0C72" w14:paraId="39E28E2D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327992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76EC754" w14:textId="77777777" w:rsidR="005B2A16" w:rsidRPr="001F0C72" w:rsidRDefault="005B2A16" w:rsidP="00A4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1FE1D3EF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Устройство, общие принципы содержания и ремонта железнодорожного пути;</w:t>
            </w:r>
          </w:p>
          <w:p w14:paraId="358C3950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классификацию, устройство и требования к проектированию раздельных пунктов;</w:t>
            </w:r>
          </w:p>
          <w:p w14:paraId="5F7F8275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технологической электросвязи; </w:t>
            </w:r>
          </w:p>
          <w:p w14:paraId="39BCBEE3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сигнализации, централизации и блокировки железнодорожного транспорта; </w:t>
            </w:r>
          </w:p>
          <w:p w14:paraId="18F3D206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технологического электроснабжения железнодорожного транспорта; </w:t>
            </w:r>
          </w:p>
          <w:p w14:paraId="5CCCF590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железнодорожного подвижного состава; </w:t>
            </w:r>
          </w:p>
          <w:p w14:paraId="3DF576CB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принципы работы технических средств железнодорожного транспорта;</w:t>
            </w:r>
          </w:p>
          <w:p w14:paraId="0CDB2FA7" w14:textId="77777777" w:rsidR="005B2A16" w:rsidRPr="001F0C72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и принципы эксплуатации объектов инфраструктуры, железнодорожного подвижного состава на участках обращения скоростных и высокоскоростных пассажирских поездов;</w:t>
            </w:r>
          </w:p>
          <w:p w14:paraId="4FBFCE58" w14:textId="77777777" w:rsidR="005B2A16" w:rsidRPr="000A735C" w:rsidRDefault="005B2A16" w:rsidP="005B2A16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Развитие и порядок реконструкции железнодорожных станций и узлов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C5BD40C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2CBD72D5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3752891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0A222D0" w14:textId="77777777" w:rsidR="005B2A16" w:rsidRPr="001F0C72" w:rsidRDefault="005B2A16" w:rsidP="00A444C3">
            <w:pPr>
              <w:spacing w:after="0" w:line="240" w:lineRule="auto"/>
              <w:ind w:left="3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671E3AC2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контролируемых объектов; </w:t>
            </w:r>
          </w:p>
          <w:p w14:paraId="0DC12356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схемы станций всех типов, давать характеристику, определять основные размеры сооружений и устройств на станции; </w:t>
            </w:r>
          </w:p>
          <w:p w14:paraId="457546AD" w14:textId="77777777" w:rsidR="005B2A16" w:rsidRPr="000A735C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оптимальные варианты размещения 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устройств;</w:t>
            </w:r>
          </w:p>
          <w:p w14:paraId="3F2529AC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технико-экономическое обоснование проектов и выбирать рациональные технические решения;</w:t>
            </w:r>
          </w:p>
          <w:p w14:paraId="0FBC88A0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экономически обоснованных предложения по развитию и реконструкции железнодорожных станций и узлов;</w:t>
            </w:r>
          </w:p>
          <w:p w14:paraId="4ED20D22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устройствами технологической электросвязи;</w:t>
            </w:r>
          </w:p>
          <w:p w14:paraId="6B4EB53B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сигнализации, централизации и блокировки железнодорожного транспорта; </w:t>
            </w:r>
          </w:p>
          <w:p w14:paraId="458B7725" w14:textId="77777777" w:rsidR="005B2A16" w:rsidRPr="001F0C72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технологического электроснабжения железнодорожного транспорта; </w:t>
            </w:r>
          </w:p>
          <w:p w14:paraId="126690B3" w14:textId="77777777" w:rsidR="005B2A16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технических средств железнодорожного транспорта в соответствии с нормами эксплуатации;</w:t>
            </w:r>
          </w:p>
          <w:p w14:paraId="03C9D6BB" w14:textId="77777777" w:rsidR="005B2A16" w:rsidRPr="006F4693" w:rsidRDefault="005B2A16" w:rsidP="005B2A16">
            <w:pPr>
              <w:numPr>
                <w:ilvl w:val="0"/>
                <w:numId w:val="31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Эксплуатировать объекты инфраструктуры, железнодорожного подвижного состава на участках обращения скоростных и высокоскоростных пассажирских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13F8425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371ACB0C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AEB24BA" w14:textId="77777777" w:rsidR="005B2A16" w:rsidRPr="00F7734A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29ECDB1F" w14:textId="77777777" w:rsidR="005B2A16" w:rsidRPr="00F7734A" w:rsidRDefault="005B2A16" w:rsidP="00A444C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Эксплуатационная работа железнодорожного транспорта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E9F0F4C" w14:textId="77777777" w:rsidR="005B2A16" w:rsidRPr="00F7734A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B2A16" w:rsidRPr="001F0C72" w14:paraId="69DE8354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9EC6FB1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E859519" w14:textId="77777777" w:rsidR="005B2A16" w:rsidRPr="001F0C72" w:rsidRDefault="005B2A16" w:rsidP="00A4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5B5919D" w14:textId="77777777" w:rsidR="005B2A16" w:rsidRPr="001F0C72" w:rsidRDefault="005B2A16" w:rsidP="005B2A16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Особенность формирования, характеристику современного состояния и перспективы развития железнодорожного транспорта;</w:t>
            </w:r>
          </w:p>
          <w:p w14:paraId="219FE9FC" w14:textId="77777777" w:rsidR="005B2A16" w:rsidRPr="001F0C72" w:rsidRDefault="005B2A16" w:rsidP="005B2A16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продукции железнодорожного транспорта 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эксплуатационной работы;</w:t>
            </w:r>
          </w:p>
          <w:p w14:paraId="0EE039FF" w14:textId="77777777" w:rsidR="005B2A16" w:rsidRPr="001F0C72" w:rsidRDefault="005B2A16" w:rsidP="005B2A16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Технологию работы железнодорожных станций;</w:t>
            </w:r>
          </w:p>
          <w:p w14:paraId="4B1DB01F" w14:textId="77777777" w:rsidR="005B2A16" w:rsidRPr="001F0C72" w:rsidRDefault="005B2A16" w:rsidP="005B2A16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планирования, формы и структура управления работой на железнодорожном транспорте;</w:t>
            </w:r>
          </w:p>
          <w:p w14:paraId="4CFA6FD9" w14:textId="77777777" w:rsidR="005B2A16" w:rsidRPr="001F0C72" w:rsidRDefault="005B2A16" w:rsidP="005B2A16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работы подразделений железнодорожного транспорта;</w:t>
            </w:r>
          </w:p>
          <w:p w14:paraId="3EA1C8D3" w14:textId="77777777" w:rsidR="005B2A16" w:rsidRPr="001F0C72" w:rsidRDefault="005B2A16" w:rsidP="005B2A16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транспорте;</w:t>
            </w:r>
          </w:p>
          <w:p w14:paraId="5FA21D31" w14:textId="77777777" w:rsidR="005B2A16" w:rsidRPr="001F0C72" w:rsidRDefault="005B2A16" w:rsidP="005B2A16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порядок нормирования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46D922" w14:textId="77777777" w:rsidR="005B2A16" w:rsidRPr="006F4693" w:rsidRDefault="005B2A16" w:rsidP="005B2A16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Методы расчета пропускной и перерабатывающей способности железнодорожного транспорта;</w:t>
            </w:r>
          </w:p>
          <w:p w14:paraId="5E04E29D" w14:textId="77777777" w:rsidR="005B2A16" w:rsidRPr="006F4693" w:rsidRDefault="005B2A16" w:rsidP="005B2A16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движения на участках обращения скоростных и высокоскоростных пассажирских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C768523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6CB954A8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86111D9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5EF66DA0" w14:textId="77777777" w:rsidR="005B2A16" w:rsidRPr="001F0C72" w:rsidRDefault="005B2A16" w:rsidP="00A44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2ED86B04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с применением современных информационных технологий управления перевозками;</w:t>
            </w:r>
          </w:p>
          <w:p w14:paraId="3F8E54C4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показателей эксплуатационной работы станции;</w:t>
            </w:r>
          </w:p>
          <w:p w14:paraId="5256B4A6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железнодорожной станции (план приема, обработки, расформирования, формирования и отправления поездов, производства маневровой работы);</w:t>
            </w:r>
          </w:p>
          <w:p w14:paraId="635D2F27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планированию движения поездов и производства маневровой работы;</w:t>
            </w:r>
          </w:p>
          <w:p w14:paraId="08E6C5C3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нормативный график движения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D6E1C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нормы времени на выполнение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работе;</w:t>
            </w:r>
          </w:p>
          <w:p w14:paraId="07B5D85B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14:paraId="6639C6AA" w14:textId="77777777" w:rsidR="005B2A16" w:rsidRPr="001F0C72" w:rsidRDefault="005B2A16" w:rsidP="005B2A16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по выполнению установленных показателей эксплуатационной работы;</w:t>
            </w:r>
          </w:p>
          <w:p w14:paraId="51875D05" w14:textId="77777777" w:rsidR="005B2A16" w:rsidRPr="001F0C72" w:rsidRDefault="005B2A16" w:rsidP="005B2A16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организации движения поездов и производства маневровой работы;</w:t>
            </w:r>
          </w:p>
          <w:p w14:paraId="51086CEB" w14:textId="77777777" w:rsidR="005B2A16" w:rsidRPr="001F0C72" w:rsidRDefault="005B2A16" w:rsidP="005B2A16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на участках обращения скоростных и высокоскоростных пассажирских поездов;</w:t>
            </w:r>
          </w:p>
          <w:p w14:paraId="4B4766FC" w14:textId="77777777" w:rsidR="005B2A16" w:rsidRPr="00D76803" w:rsidRDefault="005B2A16" w:rsidP="005B2A16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производственно-финансовой деятельности предприятий железнодорожного транспорта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D46B5CE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F7734A" w14:paraId="7D75A7CC" w14:textId="77777777" w:rsidTr="005B2A16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CF1B369" w14:textId="77777777" w:rsidR="005B2A16" w:rsidRPr="00F7734A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37" w:type="pct"/>
            <w:shd w:val="clear" w:color="auto" w:fill="E7E6E6"/>
            <w:vAlign w:val="center"/>
          </w:tcPr>
          <w:p w14:paraId="7F7C78B7" w14:textId="77777777" w:rsidR="005B2A16" w:rsidRPr="00F7734A" w:rsidRDefault="005B2A16" w:rsidP="00A444C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Учётно-отчётная документация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52FFFCF" w14:textId="77777777" w:rsidR="005B2A16" w:rsidRPr="00F7734A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2A16" w:rsidRPr="001F0C72" w14:paraId="5331E721" w14:textId="77777777" w:rsidTr="005B2A16">
        <w:trPr>
          <w:trHeight w:val="3901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5B34A20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A2F81C4" w14:textId="77777777" w:rsidR="005B2A16" w:rsidRPr="001F0C72" w:rsidRDefault="005B2A16" w:rsidP="00A44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B923BBB" w14:textId="77777777" w:rsidR="005B2A16" w:rsidRPr="001F0C72" w:rsidRDefault="005B2A16" w:rsidP="005B2A1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нормальной работе устройств сигнализации, централизации и блокировки;</w:t>
            </w:r>
          </w:p>
          <w:p w14:paraId="740A549D" w14:textId="77777777" w:rsidR="005B2A16" w:rsidRPr="001F0C72" w:rsidRDefault="005B2A16" w:rsidP="005B2A1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нарушении нормальной работы устройств сигнализации, централизации и блокировки;</w:t>
            </w:r>
          </w:p>
          <w:p w14:paraId="4B5D0984" w14:textId="77777777" w:rsidR="005B2A16" w:rsidRDefault="005B2A16" w:rsidP="005B2A1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журналов и бланков установленной формы и ведения поездной документации;</w:t>
            </w:r>
          </w:p>
          <w:p w14:paraId="4B42D7CE" w14:textId="77777777" w:rsidR="005B2A16" w:rsidRPr="006F4693" w:rsidRDefault="005B2A16" w:rsidP="005B2A1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графиков работ, заказов, заявки, инструкции, технологические карты, схемы и другую техническую документацию, а также установленную отчетность по утвержденным формам.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E5DE548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6" w:rsidRPr="001F0C72" w14:paraId="4193FBD1" w14:textId="77777777" w:rsidTr="005B2A16">
        <w:trPr>
          <w:trHeight w:val="3250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C7CAD03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60625A2" w14:textId="77777777" w:rsidR="005B2A16" w:rsidRPr="001F0C72" w:rsidRDefault="005B2A16" w:rsidP="00A44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4DE6DA7" w14:textId="77777777" w:rsidR="005B2A16" w:rsidRPr="001F0C72" w:rsidRDefault="005B2A16" w:rsidP="005B2A1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установленные формы документации по движению поездов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 производству маневровой работы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(журналы, бланки);</w:t>
            </w:r>
          </w:p>
          <w:p w14:paraId="6421632D" w14:textId="77777777" w:rsidR="005B2A16" w:rsidRPr="001F0C72" w:rsidRDefault="005B2A16" w:rsidP="005B2A16">
            <w:pPr>
              <w:numPr>
                <w:ilvl w:val="0"/>
                <w:numId w:val="35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обработке поездной информации; </w:t>
            </w:r>
          </w:p>
          <w:p w14:paraId="6FE6A86F" w14:textId="77777777" w:rsidR="005B2A16" w:rsidRDefault="005B2A16" w:rsidP="005B2A16">
            <w:pPr>
              <w:numPr>
                <w:ilvl w:val="0"/>
                <w:numId w:val="35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графики работ, заказы, заявки, инструкции, технологические карты, схемы и другую техническую документацию, а также установленную отчетность по утвержденным формам; </w:t>
            </w:r>
          </w:p>
          <w:p w14:paraId="7ED8AA86" w14:textId="77777777" w:rsidR="005B2A16" w:rsidRPr="00D76803" w:rsidRDefault="005B2A16" w:rsidP="005B2A16">
            <w:pPr>
              <w:numPr>
                <w:ilvl w:val="0"/>
                <w:numId w:val="35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установленные формы 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движению поездов при нарушении нормальной работы устройств СЦБ и связи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912CECA" w14:textId="77777777" w:rsidR="005B2A16" w:rsidRPr="001F0C72" w:rsidRDefault="005B2A16" w:rsidP="00A444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051FF" w14:textId="77777777" w:rsidR="005B2A16" w:rsidRPr="00E579D6" w:rsidRDefault="005B2A16" w:rsidP="005B2A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576"/>
        <w:gridCol w:w="621"/>
        <w:gridCol w:w="707"/>
        <w:gridCol w:w="881"/>
        <w:gridCol w:w="829"/>
        <w:gridCol w:w="827"/>
        <w:gridCol w:w="760"/>
        <w:gridCol w:w="2051"/>
      </w:tblGrid>
      <w:tr w:rsidR="005B2A16" w:rsidRPr="00613219" w14:paraId="383FD501" w14:textId="77777777" w:rsidTr="00A444C3">
        <w:trPr>
          <w:trHeight w:val="1538"/>
          <w:jc w:val="center"/>
        </w:trPr>
        <w:tc>
          <w:tcPr>
            <w:tcW w:w="3950" w:type="pct"/>
            <w:gridSpan w:val="9"/>
            <w:shd w:val="clear" w:color="auto" w:fill="92D050"/>
            <w:vAlign w:val="center"/>
          </w:tcPr>
          <w:p w14:paraId="5ED4DC1C" w14:textId="77777777" w:rsidR="005B2A16" w:rsidRPr="00613219" w:rsidRDefault="005B2A16" w:rsidP="00A444C3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lastRenderedPageBreak/>
              <w:t>Критерий/Модуль</w:t>
            </w:r>
          </w:p>
        </w:tc>
        <w:tc>
          <w:tcPr>
            <w:tcW w:w="1050" w:type="pct"/>
            <w:shd w:val="clear" w:color="auto" w:fill="92D050"/>
            <w:vAlign w:val="center"/>
          </w:tcPr>
          <w:p w14:paraId="270CFC82" w14:textId="77777777" w:rsidR="005B2A16" w:rsidRPr="00613219" w:rsidRDefault="005B2A16" w:rsidP="00A444C3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5B2A16" w:rsidRPr="00613219" w14:paraId="3CD329BA" w14:textId="77777777" w:rsidTr="00A444C3">
        <w:trPr>
          <w:trHeight w:val="50"/>
          <w:jc w:val="center"/>
        </w:trPr>
        <w:tc>
          <w:tcPr>
            <w:tcW w:w="1050" w:type="pct"/>
            <w:vMerge w:val="restart"/>
            <w:shd w:val="clear" w:color="auto" w:fill="92D050"/>
            <w:vAlign w:val="center"/>
          </w:tcPr>
          <w:p w14:paraId="03DB4FAC" w14:textId="77777777" w:rsidR="005B2A16" w:rsidRPr="00613219" w:rsidRDefault="005B2A16" w:rsidP="00A444C3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7" w:type="pct"/>
            <w:shd w:val="clear" w:color="auto" w:fill="92D050"/>
            <w:vAlign w:val="center"/>
          </w:tcPr>
          <w:p w14:paraId="0F8C37D4" w14:textId="77777777" w:rsidR="005B2A16" w:rsidRPr="00613219" w:rsidRDefault="005B2A16" w:rsidP="00A444C3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00B050"/>
            <w:vAlign w:val="center"/>
          </w:tcPr>
          <w:p w14:paraId="1146784A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327" w:type="pct"/>
            <w:shd w:val="clear" w:color="auto" w:fill="00B050"/>
            <w:vAlign w:val="center"/>
          </w:tcPr>
          <w:p w14:paraId="5781722B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372" w:type="pct"/>
            <w:shd w:val="clear" w:color="auto" w:fill="00B050"/>
            <w:vAlign w:val="center"/>
          </w:tcPr>
          <w:p w14:paraId="1C05B9CF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62" w:type="pct"/>
            <w:shd w:val="clear" w:color="auto" w:fill="00B050"/>
            <w:vAlign w:val="center"/>
          </w:tcPr>
          <w:p w14:paraId="22B5FA0A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3A46222E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434" w:type="pct"/>
            <w:shd w:val="clear" w:color="auto" w:fill="00B050"/>
            <w:vAlign w:val="center"/>
          </w:tcPr>
          <w:p w14:paraId="2F9A22AB" w14:textId="77777777" w:rsidR="005B2A16" w:rsidRPr="007F64B8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399" w:type="pct"/>
            <w:shd w:val="clear" w:color="auto" w:fill="00B050"/>
          </w:tcPr>
          <w:p w14:paraId="4730B96F" w14:textId="77777777" w:rsidR="005B2A16" w:rsidRPr="00613219" w:rsidRDefault="005B2A16" w:rsidP="00A444C3">
            <w:pPr>
              <w:ind w:right="172" w:hanging="176"/>
              <w:jc w:val="center"/>
              <w:rPr>
                <w:b/>
              </w:rPr>
            </w:pPr>
            <w:r w:rsidRPr="00413204">
              <w:rPr>
                <w:b/>
                <w:color w:val="FFFFFF" w:themeColor="background1"/>
              </w:rPr>
              <w:t>Ж</w:t>
            </w:r>
          </w:p>
        </w:tc>
        <w:tc>
          <w:tcPr>
            <w:tcW w:w="1050" w:type="pct"/>
            <w:shd w:val="clear" w:color="auto" w:fill="00B050"/>
            <w:vAlign w:val="center"/>
          </w:tcPr>
          <w:p w14:paraId="3346C3D2" w14:textId="77777777" w:rsidR="005B2A16" w:rsidRPr="00613219" w:rsidRDefault="005B2A16" w:rsidP="00A444C3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5B2A16" w:rsidRPr="00613219" w14:paraId="6959B2A8" w14:textId="77777777" w:rsidTr="00A444C3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14:paraId="0BF4A7A1" w14:textId="77777777" w:rsidR="005B2A16" w:rsidRPr="00613219" w:rsidRDefault="005B2A16" w:rsidP="00A444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43CF83E9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" w:type="pct"/>
            <w:vAlign w:val="center"/>
          </w:tcPr>
          <w:p w14:paraId="0B0452DF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327" w:type="pct"/>
            <w:vAlign w:val="center"/>
          </w:tcPr>
          <w:p w14:paraId="3FEBE497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372" w:type="pct"/>
            <w:vAlign w:val="center"/>
          </w:tcPr>
          <w:p w14:paraId="57AD5BCE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462" w:type="pct"/>
            <w:vAlign w:val="center"/>
          </w:tcPr>
          <w:p w14:paraId="30A7DDB5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435" w:type="pct"/>
            <w:vAlign w:val="center"/>
          </w:tcPr>
          <w:p w14:paraId="32F12380" w14:textId="77777777" w:rsidR="005B2A16" w:rsidRPr="006A4FCE" w:rsidRDefault="005B2A16" w:rsidP="00A444C3">
            <w:pPr>
              <w:jc w:val="center"/>
              <w:rPr>
                <w:color w:val="FF0000"/>
                <w:highlight w:val="yellow"/>
              </w:rPr>
            </w:pPr>
            <w:r>
              <w:t>5</w:t>
            </w:r>
          </w:p>
        </w:tc>
        <w:tc>
          <w:tcPr>
            <w:tcW w:w="434" w:type="pct"/>
            <w:vAlign w:val="center"/>
          </w:tcPr>
          <w:p w14:paraId="67EBA88F" w14:textId="77777777" w:rsidR="005B2A16" w:rsidRPr="00413204" w:rsidRDefault="005B2A16" w:rsidP="00A444C3">
            <w:pPr>
              <w:jc w:val="center"/>
              <w:rPr>
                <w:color w:val="FF0000"/>
                <w:highlight w:val="cyan"/>
              </w:rPr>
            </w:pPr>
            <w:r>
              <w:t>2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AE6597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B7C446B" w14:textId="77777777" w:rsidR="005B2A16" w:rsidRPr="00F632F6" w:rsidRDefault="005B2A16" w:rsidP="00A444C3">
            <w:pPr>
              <w:jc w:val="center"/>
              <w:rPr>
                <w:b/>
              </w:rPr>
            </w:pPr>
            <w:r w:rsidRPr="00F632F6">
              <w:rPr>
                <w:b/>
              </w:rPr>
              <w:t>38</w:t>
            </w:r>
          </w:p>
        </w:tc>
      </w:tr>
      <w:tr w:rsidR="005B2A16" w:rsidRPr="00613219" w14:paraId="6704F14B" w14:textId="77777777" w:rsidTr="00A444C3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14:paraId="3127C58D" w14:textId="77777777" w:rsidR="005B2A16" w:rsidRPr="00613219" w:rsidRDefault="005B2A16" w:rsidP="00A444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5DD288FD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" w:type="pct"/>
            <w:vAlign w:val="center"/>
          </w:tcPr>
          <w:p w14:paraId="70DE38C9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27" w:type="pct"/>
            <w:vAlign w:val="center"/>
          </w:tcPr>
          <w:p w14:paraId="18355FEC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372" w:type="pct"/>
            <w:vAlign w:val="center"/>
          </w:tcPr>
          <w:p w14:paraId="52AD9F99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462" w:type="pct"/>
            <w:vAlign w:val="center"/>
          </w:tcPr>
          <w:p w14:paraId="69D099A1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435" w:type="pct"/>
            <w:vAlign w:val="center"/>
          </w:tcPr>
          <w:p w14:paraId="02A2A8A8" w14:textId="77777777" w:rsidR="005B2A16" w:rsidRPr="006A4FCE" w:rsidRDefault="005B2A16" w:rsidP="00A444C3">
            <w:pPr>
              <w:jc w:val="center"/>
              <w:rPr>
                <w:color w:val="FF0000"/>
                <w:highlight w:val="yellow"/>
              </w:rPr>
            </w:pPr>
            <w:r>
              <w:t>2</w:t>
            </w:r>
          </w:p>
        </w:tc>
        <w:tc>
          <w:tcPr>
            <w:tcW w:w="434" w:type="pct"/>
            <w:vAlign w:val="center"/>
          </w:tcPr>
          <w:p w14:paraId="352CEF7A" w14:textId="77777777" w:rsidR="005B2A16" w:rsidRPr="00413204" w:rsidRDefault="005B2A16" w:rsidP="00A444C3">
            <w:pPr>
              <w:jc w:val="center"/>
              <w:rPr>
                <w:color w:val="FF0000"/>
                <w:highlight w:val="cyan"/>
              </w:rPr>
            </w:pPr>
            <w:r>
              <w:t>1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7EBE8E0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051A3C7" w14:textId="77777777" w:rsidR="005B2A16" w:rsidRPr="00F632F6" w:rsidRDefault="005B2A16" w:rsidP="00A444C3">
            <w:pPr>
              <w:jc w:val="center"/>
              <w:rPr>
                <w:b/>
              </w:rPr>
            </w:pPr>
            <w:r w:rsidRPr="00F632F6">
              <w:rPr>
                <w:b/>
              </w:rPr>
              <w:t>12</w:t>
            </w:r>
          </w:p>
        </w:tc>
      </w:tr>
      <w:tr w:rsidR="005B2A16" w:rsidRPr="00613219" w14:paraId="7B11563A" w14:textId="77777777" w:rsidTr="00A444C3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14:paraId="43A9A895" w14:textId="77777777" w:rsidR="005B2A16" w:rsidRPr="00613219" w:rsidRDefault="005B2A16" w:rsidP="00A444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5EB529E7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" w:type="pct"/>
            <w:vAlign w:val="center"/>
          </w:tcPr>
          <w:p w14:paraId="67157196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327" w:type="pct"/>
            <w:vAlign w:val="center"/>
          </w:tcPr>
          <w:p w14:paraId="3CB36C32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72" w:type="pct"/>
            <w:vAlign w:val="center"/>
          </w:tcPr>
          <w:p w14:paraId="4A4A98CC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462" w:type="pct"/>
            <w:vAlign w:val="center"/>
          </w:tcPr>
          <w:p w14:paraId="2AD4B3C3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435" w:type="pct"/>
            <w:vAlign w:val="center"/>
          </w:tcPr>
          <w:p w14:paraId="3D00F7A9" w14:textId="77777777" w:rsidR="005B2A16" w:rsidRPr="006A4FCE" w:rsidRDefault="005B2A16" w:rsidP="00A444C3">
            <w:pPr>
              <w:jc w:val="center"/>
              <w:rPr>
                <w:color w:val="FF0000"/>
                <w:highlight w:val="yellow"/>
              </w:rPr>
            </w:pPr>
            <w:r>
              <w:t>2</w:t>
            </w:r>
          </w:p>
        </w:tc>
        <w:tc>
          <w:tcPr>
            <w:tcW w:w="434" w:type="pct"/>
            <w:vAlign w:val="center"/>
          </w:tcPr>
          <w:p w14:paraId="6929F498" w14:textId="77777777" w:rsidR="005B2A16" w:rsidRPr="00413204" w:rsidRDefault="005B2A16" w:rsidP="00A444C3">
            <w:pPr>
              <w:jc w:val="center"/>
              <w:rPr>
                <w:color w:val="FF0000"/>
                <w:highlight w:val="cyan"/>
              </w:rPr>
            </w:pPr>
            <w:r>
              <w:t>1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9996222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C566FF1" w14:textId="77777777" w:rsidR="005B2A16" w:rsidRPr="00F632F6" w:rsidRDefault="005B2A16" w:rsidP="00A444C3">
            <w:pPr>
              <w:jc w:val="center"/>
              <w:rPr>
                <w:b/>
              </w:rPr>
            </w:pPr>
            <w:r w:rsidRPr="00F632F6">
              <w:rPr>
                <w:b/>
              </w:rPr>
              <w:t>16</w:t>
            </w:r>
          </w:p>
        </w:tc>
      </w:tr>
      <w:tr w:rsidR="005B2A16" w:rsidRPr="00613219" w14:paraId="5F217001" w14:textId="77777777" w:rsidTr="00A444C3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14:paraId="6325DB91" w14:textId="77777777" w:rsidR="005B2A16" w:rsidRPr="00613219" w:rsidRDefault="005B2A16" w:rsidP="00A444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3E65241D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304" w:type="pct"/>
            <w:vAlign w:val="center"/>
          </w:tcPr>
          <w:p w14:paraId="49274F97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27" w:type="pct"/>
            <w:vAlign w:val="center"/>
          </w:tcPr>
          <w:p w14:paraId="042532A5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372" w:type="pct"/>
            <w:vAlign w:val="center"/>
          </w:tcPr>
          <w:p w14:paraId="22148ECD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 </w:t>
            </w:r>
          </w:p>
        </w:tc>
        <w:tc>
          <w:tcPr>
            <w:tcW w:w="462" w:type="pct"/>
            <w:vAlign w:val="center"/>
          </w:tcPr>
          <w:p w14:paraId="09B7246B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435" w:type="pct"/>
            <w:vAlign w:val="center"/>
          </w:tcPr>
          <w:p w14:paraId="51FCDD75" w14:textId="77777777" w:rsidR="005B2A16" w:rsidRPr="006A4FCE" w:rsidRDefault="005B2A16" w:rsidP="00A444C3">
            <w:pPr>
              <w:jc w:val="center"/>
              <w:rPr>
                <w:color w:val="FF0000"/>
                <w:highlight w:val="yellow"/>
              </w:rPr>
            </w:pPr>
            <w:r>
              <w:t>1</w:t>
            </w:r>
          </w:p>
        </w:tc>
        <w:tc>
          <w:tcPr>
            <w:tcW w:w="434" w:type="pct"/>
            <w:vAlign w:val="center"/>
          </w:tcPr>
          <w:p w14:paraId="6CC8C15F" w14:textId="77777777" w:rsidR="005B2A16" w:rsidRPr="00413204" w:rsidRDefault="005B2A16" w:rsidP="00A444C3">
            <w:pPr>
              <w:jc w:val="center"/>
              <w:rPr>
                <w:color w:val="FF0000"/>
                <w:highlight w:val="cyan"/>
              </w:rPr>
            </w:pPr>
            <w:r>
              <w:t> 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CAF3A9E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968A8D3" w14:textId="77777777" w:rsidR="005B2A16" w:rsidRPr="00F632F6" w:rsidRDefault="005B2A16" w:rsidP="00A444C3">
            <w:pPr>
              <w:jc w:val="center"/>
              <w:rPr>
                <w:b/>
              </w:rPr>
            </w:pPr>
            <w:r w:rsidRPr="00F632F6">
              <w:rPr>
                <w:b/>
              </w:rPr>
              <w:t>9</w:t>
            </w:r>
          </w:p>
        </w:tc>
      </w:tr>
      <w:tr w:rsidR="005B2A16" w:rsidRPr="00613219" w14:paraId="6106FDC3" w14:textId="77777777" w:rsidTr="00A444C3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14:paraId="20D2CFE6" w14:textId="77777777" w:rsidR="005B2A16" w:rsidRPr="00613219" w:rsidRDefault="005B2A16" w:rsidP="00A444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527E75DB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304" w:type="pct"/>
            <w:vAlign w:val="center"/>
          </w:tcPr>
          <w:p w14:paraId="587C4174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327" w:type="pct"/>
            <w:vAlign w:val="center"/>
          </w:tcPr>
          <w:p w14:paraId="31E7D263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 </w:t>
            </w:r>
          </w:p>
        </w:tc>
        <w:tc>
          <w:tcPr>
            <w:tcW w:w="372" w:type="pct"/>
            <w:vAlign w:val="center"/>
          </w:tcPr>
          <w:p w14:paraId="257EF23D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462" w:type="pct"/>
            <w:vAlign w:val="center"/>
          </w:tcPr>
          <w:p w14:paraId="121FD293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435" w:type="pct"/>
            <w:vAlign w:val="center"/>
          </w:tcPr>
          <w:p w14:paraId="69DDFEA8" w14:textId="77777777" w:rsidR="005B2A16" w:rsidRPr="006A4FCE" w:rsidRDefault="005B2A16" w:rsidP="00A444C3">
            <w:pPr>
              <w:jc w:val="center"/>
              <w:rPr>
                <w:color w:val="FF0000"/>
                <w:highlight w:val="yellow"/>
              </w:rPr>
            </w:pPr>
            <w:r>
              <w:t>2</w:t>
            </w:r>
          </w:p>
        </w:tc>
        <w:tc>
          <w:tcPr>
            <w:tcW w:w="434" w:type="pct"/>
            <w:vAlign w:val="center"/>
          </w:tcPr>
          <w:p w14:paraId="047F6826" w14:textId="77777777" w:rsidR="005B2A16" w:rsidRPr="00413204" w:rsidRDefault="005B2A16" w:rsidP="00A444C3">
            <w:pPr>
              <w:jc w:val="center"/>
              <w:rPr>
                <w:color w:val="FF0000"/>
                <w:highlight w:val="cyan"/>
              </w:rPr>
            </w:pPr>
            <w:r>
              <w:t>1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6CB299C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B081B2A" w14:textId="77777777" w:rsidR="005B2A16" w:rsidRPr="00F632F6" w:rsidRDefault="005B2A16" w:rsidP="00A444C3">
            <w:pPr>
              <w:jc w:val="center"/>
              <w:rPr>
                <w:b/>
              </w:rPr>
            </w:pPr>
            <w:r w:rsidRPr="00F632F6">
              <w:rPr>
                <w:b/>
              </w:rPr>
              <w:t>15</w:t>
            </w:r>
          </w:p>
        </w:tc>
      </w:tr>
      <w:tr w:rsidR="005B2A16" w:rsidRPr="00613219" w14:paraId="15637FC4" w14:textId="77777777" w:rsidTr="00A444C3">
        <w:trPr>
          <w:trHeight w:val="261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14:paraId="64420412" w14:textId="77777777" w:rsidR="005B2A16" w:rsidRPr="00613219" w:rsidRDefault="005B2A16" w:rsidP="00A444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53A30566" w14:textId="77777777" w:rsidR="005B2A16" w:rsidRPr="00613219" w:rsidRDefault="005B2A16" w:rsidP="00A444C3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304" w:type="pct"/>
            <w:vAlign w:val="center"/>
          </w:tcPr>
          <w:p w14:paraId="3012F23F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7" w:type="pct"/>
            <w:vAlign w:val="center"/>
          </w:tcPr>
          <w:p w14:paraId="61E42CB5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2" w:type="pct"/>
            <w:vAlign w:val="center"/>
          </w:tcPr>
          <w:p w14:paraId="09940315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" w:type="pct"/>
            <w:vAlign w:val="center"/>
          </w:tcPr>
          <w:p w14:paraId="0E47029E" w14:textId="77777777" w:rsidR="005B2A16" w:rsidRPr="006A4FCE" w:rsidRDefault="005B2A16" w:rsidP="00A444C3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" w:type="pct"/>
            <w:vAlign w:val="center"/>
          </w:tcPr>
          <w:p w14:paraId="553C0D89" w14:textId="77777777" w:rsidR="005B2A16" w:rsidRPr="006A4FCE" w:rsidRDefault="005B2A16" w:rsidP="00A444C3">
            <w:pPr>
              <w:jc w:val="center"/>
              <w:rPr>
                <w:color w:val="FF0000"/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4" w:type="pct"/>
            <w:vAlign w:val="center"/>
          </w:tcPr>
          <w:p w14:paraId="7BE02C10" w14:textId="77777777" w:rsidR="005B2A16" w:rsidRPr="00413204" w:rsidRDefault="005B2A16" w:rsidP="00A444C3">
            <w:pPr>
              <w:jc w:val="center"/>
              <w:rPr>
                <w:color w:val="FF0000"/>
                <w:highlight w:val="cyan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2076636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0E8FDF5" w14:textId="77777777" w:rsidR="005B2A16" w:rsidRPr="00F632F6" w:rsidRDefault="005B2A16" w:rsidP="00A444C3">
            <w:pPr>
              <w:jc w:val="center"/>
              <w:rPr>
                <w:b/>
              </w:rPr>
            </w:pPr>
            <w:r w:rsidRPr="00F632F6">
              <w:rPr>
                <w:b/>
              </w:rPr>
              <w:t>10</w:t>
            </w:r>
          </w:p>
        </w:tc>
      </w:tr>
      <w:tr w:rsidR="005B2A16" w:rsidRPr="00F632F6" w14:paraId="567A0DAD" w14:textId="77777777" w:rsidTr="00A444C3">
        <w:trPr>
          <w:trHeight w:val="50"/>
          <w:jc w:val="center"/>
        </w:trPr>
        <w:tc>
          <w:tcPr>
            <w:tcW w:w="1217" w:type="pct"/>
            <w:gridSpan w:val="2"/>
            <w:shd w:val="clear" w:color="auto" w:fill="00B050"/>
            <w:vAlign w:val="center"/>
          </w:tcPr>
          <w:p w14:paraId="25293AED" w14:textId="77777777" w:rsidR="005B2A16" w:rsidRPr="00F632F6" w:rsidRDefault="005B2A16" w:rsidP="00A444C3">
            <w:pPr>
              <w:jc w:val="center"/>
              <w:rPr>
                <w:b/>
                <w:sz w:val="22"/>
                <w:szCs w:val="22"/>
              </w:rPr>
            </w:pPr>
            <w:r w:rsidRPr="00F632F6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39C65CD5" w14:textId="77777777" w:rsidR="005B2A16" w:rsidRPr="00E349E4" w:rsidRDefault="005B2A16" w:rsidP="00A444C3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</w:tcPr>
          <w:p w14:paraId="09E41CD7" w14:textId="77777777" w:rsidR="005B2A16" w:rsidRPr="00E349E4" w:rsidRDefault="005B2A16" w:rsidP="00A444C3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14:paraId="0F332632" w14:textId="77777777" w:rsidR="005B2A16" w:rsidRPr="00E349E4" w:rsidRDefault="005B2A16" w:rsidP="00A444C3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84D0795" w14:textId="77777777" w:rsidR="005B2A16" w:rsidRPr="00E349E4" w:rsidRDefault="005B2A16" w:rsidP="00A444C3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7E28BA8A" w14:textId="77777777" w:rsidR="005B2A16" w:rsidRPr="00E349E4" w:rsidRDefault="005B2A16" w:rsidP="00A444C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B89310C" w14:textId="77777777" w:rsidR="005B2A16" w:rsidRPr="00E349E4" w:rsidRDefault="005B2A16" w:rsidP="00A444C3">
            <w:pPr>
              <w:jc w:val="center"/>
              <w:rPr>
                <w:b/>
                <w:color w:val="FF0000"/>
                <w:sz w:val="24"/>
                <w:szCs w:val="24"/>
                <w:highlight w:val="cyan"/>
              </w:rPr>
            </w:pPr>
            <w:r w:rsidRPr="00E349E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92B8F5F" w14:textId="77777777" w:rsidR="005B2A16" w:rsidRPr="00E349E4" w:rsidRDefault="005B2A16" w:rsidP="00A444C3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7280CA5" w14:textId="77777777" w:rsidR="005B2A16" w:rsidRPr="00F632F6" w:rsidRDefault="005B2A16" w:rsidP="00A444C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7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016EA42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p w14:paraId="21F52C5D" w14:textId="77777777" w:rsidR="00646BA6" w:rsidRDefault="00646BA6" w:rsidP="00646BA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705"/>
        <w:gridCol w:w="5381"/>
      </w:tblGrid>
      <w:tr w:rsidR="00646BA6" w14:paraId="447D5794" w14:textId="77777777" w:rsidTr="00A444C3">
        <w:trPr>
          <w:trHeight w:val="723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B3ACE6" w14:textId="77777777" w:rsidR="00646BA6" w:rsidRDefault="00646BA6" w:rsidP="00A444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FCC779" w14:textId="77777777" w:rsidR="00646BA6" w:rsidRDefault="00646BA6" w:rsidP="00A444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646BA6" w14:paraId="1E53A1E7" w14:textId="77777777" w:rsidTr="00A444C3">
        <w:trPr>
          <w:trHeight w:val="38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795B4D1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546668D" w14:textId="77777777" w:rsidR="00646BA6" w:rsidRPr="00056DDB" w:rsidRDefault="00646BA6" w:rsidP="00A444C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«Выполнение работы дежурного по железнодорожной станции при нормальной работе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B01" w14:textId="77777777" w:rsidR="00646BA6" w:rsidRPr="004823D8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23D8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 по организации приема и отправления поездов, соблюдение регламента переговоров ДСП станции с работниками железнодорожного транспорта, выполнение требований нормативной документации, умение и выполнение работы в заданный период времени, </w:t>
            </w:r>
            <w:r w:rsidRPr="004823D8">
              <w:rPr>
                <w:bCs/>
                <w:sz w:val="24"/>
                <w:szCs w:val="24"/>
              </w:rPr>
              <w:t>работу с информационными системами управления железнодорожным транспортом,</w:t>
            </w:r>
            <w:r w:rsidRPr="004823D8">
              <w:rPr>
                <w:sz w:val="24"/>
                <w:szCs w:val="24"/>
              </w:rPr>
              <w:t xml:space="preserve"> определение состояния контролируемых объектов, оформление</w:t>
            </w:r>
            <w:r w:rsidRPr="004823D8">
              <w:rPr>
                <w:bCs/>
                <w:sz w:val="24"/>
                <w:szCs w:val="24"/>
              </w:rPr>
              <w:t xml:space="preserve"> установленных формы документации по движению поездов. </w:t>
            </w:r>
          </w:p>
        </w:tc>
      </w:tr>
      <w:tr w:rsidR="00646BA6" w14:paraId="56C57D6F" w14:textId="77777777" w:rsidTr="00A444C3">
        <w:trPr>
          <w:trHeight w:val="183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976DAE9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B8D4C4" w14:textId="77777777" w:rsidR="00646BA6" w:rsidRPr="00056DDB" w:rsidRDefault="00646BA6" w:rsidP="00A444C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«Проектирование основных элементов транспортной инфраструктуры»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3EEA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выполнение профессиональных задач по определению места и порядка установки и расположения объектов инфраструктуры: центров стрелочных переводов, предельных столбиков, входных и выходных светофоров, пассажирских и грузовых устройств.</w:t>
            </w:r>
          </w:p>
        </w:tc>
      </w:tr>
      <w:tr w:rsidR="00646BA6" w14:paraId="211CF4B9" w14:textId="77777777" w:rsidTr="00A444C3">
        <w:trPr>
          <w:trHeight w:val="323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169F0C6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46D9E3" w14:textId="77777777" w:rsidR="00646BA6" w:rsidRPr="00056DDB" w:rsidRDefault="00646BA6" w:rsidP="00A44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«Планирование и о</w:t>
            </w:r>
            <w:r w:rsidRPr="00056DDB">
              <w:rPr>
                <w:b/>
                <w:bCs/>
                <w:sz w:val="28"/>
                <w:szCs w:val="28"/>
              </w:rPr>
              <w:t>рганизация работы железнодорожной станции»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99FB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выполнение профессиональных задач по разработке технологических процессов работы железнодорожной станции, организацию работы между работниками службы движения и работниками смежных служб согласно их компетенциям, планирование и организацию эксплуатационной работы железнодорожного транспорта, в том числе нормирование технологических операций и определение показателей работы станции</w:t>
            </w:r>
          </w:p>
        </w:tc>
      </w:tr>
      <w:tr w:rsidR="00646BA6" w14:paraId="5F41A594" w14:textId="77777777" w:rsidTr="00A444C3">
        <w:trPr>
          <w:trHeight w:val="38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EE51C12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72C796" w14:textId="77777777" w:rsidR="00646BA6" w:rsidRPr="00056DDB" w:rsidRDefault="00646BA6" w:rsidP="00A44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bCs/>
                <w:sz w:val="28"/>
                <w:szCs w:val="28"/>
              </w:rPr>
              <w:t>«Выполнение</w:t>
            </w:r>
            <w:r w:rsidRPr="00056DDB">
              <w:rPr>
                <w:b/>
                <w:sz w:val="28"/>
                <w:szCs w:val="28"/>
              </w:rPr>
              <w:t xml:space="preserve"> работы </w:t>
            </w:r>
            <w:r w:rsidRPr="00056DDB">
              <w:rPr>
                <w:b/>
                <w:bCs/>
                <w:sz w:val="28"/>
                <w:szCs w:val="28"/>
              </w:rPr>
              <w:t>дежурного по железнодорожной станции при нарушении нормальной работы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8CE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станции, действия ДСП станции при неисправностях устройств СЦБ и связи и обеспечению безопасности движения при осуществлении контроля работы подчиненных с принятием на себя ответственности за результат, а также по решению проблем, оцениванию рисков и принятию решений в нестандартных ситуациях,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по движению поездов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646BA6" w14:paraId="237BBEE3" w14:textId="77777777" w:rsidTr="00A444C3">
        <w:trPr>
          <w:trHeight w:val="53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47A0A6F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EF4534" w14:textId="77777777" w:rsidR="00646BA6" w:rsidRPr="00056DDB" w:rsidRDefault="00646BA6" w:rsidP="00A444C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yellow"/>
              </w:rPr>
            </w:pPr>
            <w:r w:rsidRPr="00056DDB">
              <w:rPr>
                <w:b/>
                <w:sz w:val="28"/>
                <w:szCs w:val="28"/>
              </w:rPr>
              <w:t>«</w:t>
            </w:r>
            <w:r w:rsidRPr="00056DDB">
              <w:rPr>
                <w:b/>
                <w:bCs/>
                <w:sz w:val="28"/>
                <w:szCs w:val="28"/>
              </w:rPr>
              <w:t>Организация эксплуатационной работы</w:t>
            </w:r>
            <w:r w:rsidRPr="00056DDB">
              <w:rPr>
                <w:b/>
                <w:sz w:val="28"/>
                <w:szCs w:val="28"/>
              </w:rPr>
              <w:t xml:space="preserve"> подразделений железнодорожного транспорта в нестандартных ситуациях</w:t>
            </w:r>
            <w:r w:rsidRPr="00056DDB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F8D" w14:textId="77777777" w:rsidR="00646BA6" w:rsidRPr="00462787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профессиональных задач при неисправностях устройств железнодорожного транспорта и обеспечению безопасности движения при осуществлении контроля работы подчиненных с принятием на себя ответственности за результат, определение порядка и способов ограждения на железнодорожном транспорте, </w:t>
            </w:r>
            <w:r>
              <w:rPr>
                <w:bCs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провести осмотр и выявление неисправностей стрелочного перевода</w:t>
            </w:r>
            <w:r>
              <w:rPr>
                <w:bCs/>
                <w:sz w:val="24"/>
                <w:szCs w:val="24"/>
              </w:rPr>
              <w:t xml:space="preserve"> на полигоне, умение переводить централизованную (нецентрализованную) стрелку курбелем</w:t>
            </w:r>
            <w:r>
              <w:rPr>
                <w:sz w:val="24"/>
                <w:szCs w:val="24"/>
              </w:rPr>
              <w:t xml:space="preserve">, с заполнением необходимой документации, соблюдение регламента переговоров, строго придерживаясь требований нормативной документации,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646BA6" w14:paraId="74BC2AD1" w14:textId="77777777" w:rsidTr="00A444C3">
        <w:trPr>
          <w:trHeight w:val="367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56DC0F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45243B" w14:textId="77777777" w:rsidR="00646BA6" w:rsidRPr="00056DDB" w:rsidRDefault="00646BA6" w:rsidP="00A444C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E5E64">
              <w:rPr>
                <w:b/>
                <w:color w:val="000000"/>
                <w:sz w:val="28"/>
                <w:szCs w:val="28"/>
              </w:rPr>
              <w:t>«</w:t>
            </w:r>
            <w:r w:rsidRPr="00BE5E64">
              <w:rPr>
                <w:b/>
                <w:sz w:val="28"/>
                <w:szCs w:val="28"/>
              </w:rPr>
              <w:t>Планирование и организация работы сортировочной горки»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425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6953">
              <w:rPr>
                <w:sz w:val="24"/>
                <w:szCs w:val="24"/>
              </w:rPr>
              <w:t xml:space="preserve">Критерий оценивает выполнение профессиональных задач по </w:t>
            </w:r>
            <w:r w:rsidRPr="00806953">
              <w:rPr>
                <w:bCs/>
                <w:sz w:val="24"/>
                <w:szCs w:val="24"/>
              </w:rPr>
              <w:t xml:space="preserve">планированию работы </w:t>
            </w:r>
            <w:r w:rsidRPr="00806953">
              <w:rPr>
                <w:sz w:val="24"/>
                <w:szCs w:val="24"/>
              </w:rPr>
              <w:t>сортировочной горки</w:t>
            </w:r>
            <w:r w:rsidRPr="00806953">
              <w:rPr>
                <w:bCs/>
                <w:sz w:val="24"/>
                <w:szCs w:val="24"/>
              </w:rPr>
              <w:t xml:space="preserve"> и организации расформирования состава</w:t>
            </w:r>
            <w:r w:rsidRPr="00806953">
              <w:rPr>
                <w:sz w:val="24"/>
                <w:szCs w:val="24"/>
              </w:rPr>
              <w:t>: р</w:t>
            </w:r>
            <w:r w:rsidRPr="00806953">
              <w:rPr>
                <w:bCs/>
                <w:sz w:val="24"/>
                <w:szCs w:val="24"/>
              </w:rPr>
              <w:t xml:space="preserve">асчёт норм времени на выполнение технологических операций на </w:t>
            </w:r>
            <w:r w:rsidRPr="00806953">
              <w:rPr>
                <w:sz w:val="24"/>
                <w:szCs w:val="24"/>
              </w:rPr>
              <w:t>сортировочной горке, разработка технологических графиков работы сортировочной горки, оптимизация технологии расформирования составов на сортировочной горке, выполнение должностных обязанностей</w:t>
            </w:r>
            <w:r>
              <w:rPr>
                <w:sz w:val="24"/>
                <w:szCs w:val="24"/>
              </w:rPr>
              <w:t xml:space="preserve"> дежурного или </w:t>
            </w:r>
            <w:r w:rsidRPr="00806953">
              <w:rPr>
                <w:sz w:val="24"/>
                <w:szCs w:val="24"/>
              </w:rPr>
              <w:t xml:space="preserve"> оператора при дежурном по сортировочной горке</w:t>
            </w:r>
            <w:r>
              <w:rPr>
                <w:sz w:val="24"/>
                <w:szCs w:val="24"/>
              </w:rPr>
              <w:t xml:space="preserve">, </w:t>
            </w:r>
            <w:r w:rsidRPr="00285A05">
              <w:rPr>
                <w:sz w:val="24"/>
                <w:szCs w:val="24"/>
              </w:rPr>
              <w:t xml:space="preserve">оформление </w:t>
            </w:r>
            <w:r w:rsidRPr="00285A05">
              <w:rPr>
                <w:bCs/>
                <w:sz w:val="24"/>
                <w:szCs w:val="24"/>
              </w:rPr>
              <w:t xml:space="preserve">установленных формы </w:t>
            </w:r>
            <w:r w:rsidRPr="00285A05">
              <w:rPr>
                <w:sz w:val="24"/>
                <w:szCs w:val="24"/>
              </w:rPr>
              <w:t>документации</w:t>
            </w:r>
            <w:r w:rsidRPr="00285A05">
              <w:rPr>
                <w:bCs/>
                <w:sz w:val="24"/>
                <w:szCs w:val="24"/>
              </w:rPr>
              <w:t xml:space="preserve"> в соответствии с </w:t>
            </w:r>
            <w:r>
              <w:rPr>
                <w:bCs/>
                <w:sz w:val="24"/>
                <w:szCs w:val="24"/>
              </w:rPr>
              <w:t>ПТЭ</w:t>
            </w:r>
            <w:r w:rsidRPr="00285A05">
              <w:rPr>
                <w:bCs/>
                <w:sz w:val="24"/>
                <w:szCs w:val="24"/>
              </w:rPr>
              <w:t xml:space="preserve"> железных дорог РФ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46BA6" w14:paraId="2511F61A" w14:textId="77777777" w:rsidTr="00A444C3">
        <w:trPr>
          <w:trHeight w:val="225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C389C9" w14:textId="77777777" w:rsidR="00646BA6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89D994" w14:textId="77777777" w:rsidR="00646BA6" w:rsidRPr="00056DDB" w:rsidRDefault="00646BA6" w:rsidP="00A444C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 xml:space="preserve">«Разработка документации по организации работы железнодорожной станции»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02D1" w14:textId="77777777" w:rsidR="00646BA6" w:rsidRPr="00056DDB" w:rsidRDefault="00646BA6" w:rsidP="00A444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6DDB">
              <w:rPr>
                <w:sz w:val="24"/>
                <w:szCs w:val="24"/>
              </w:rPr>
              <w:t>Критерий оценивает выполнение профессиональных задач по</w:t>
            </w:r>
            <w:r>
              <w:rPr>
                <w:sz w:val="24"/>
                <w:szCs w:val="24"/>
              </w:rPr>
              <w:t xml:space="preserve"> составлению</w:t>
            </w:r>
            <w:r w:rsidRPr="00056DDB">
              <w:rPr>
                <w:sz w:val="24"/>
                <w:szCs w:val="24"/>
              </w:rPr>
              <w:t xml:space="preserve"> техническо-распорядительного акта железнодорожной станции при организации взаимодействия в работе между работниками службы движения и работниками смежных служб согласно их компетенциям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A25A9F0" w14:textId="77777777" w:rsidR="00646BA6" w:rsidRPr="00640E46" w:rsidRDefault="00646BA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8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8"/>
    </w:p>
    <w:p w14:paraId="33CA20EA" w14:textId="2F9C4781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46BA6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6E32622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46BA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646BA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9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9"/>
    </w:p>
    <w:p w14:paraId="362B8261" w14:textId="77777777" w:rsidR="00646BA6" w:rsidRPr="00E761DA" w:rsidRDefault="00646BA6" w:rsidP="00646BA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142037190"/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семи модулей, включает обязательную к выполнению часть (инвариант) - </w:t>
      </w:r>
      <w:r w:rsidRPr="00E761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шесть модулей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 - один модуль. Общее количество баллов конкурсного задания составляет 100.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lastRenderedPageBreak/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0"/>
    </w:p>
    <w:p w14:paraId="4824D20C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A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Выполнение работы дежурного по железнодорожной станции при нормальной работе устройств </w:t>
      </w:r>
      <w:r w:rsidRPr="00646BA6">
        <w:rPr>
          <w:rStyle w:val="15"/>
          <w:rFonts w:ascii="Times New Roman" w:hAnsi="Times New Roman"/>
          <w:b/>
          <w:i/>
          <w:sz w:val="28"/>
          <w:szCs w:val="28"/>
        </w:rPr>
        <w:t>железнодорожного транспорта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8A552C">
        <w:rPr>
          <w:rFonts w:ascii="Times New Roman" w:hAnsi="Times New Roman"/>
          <w:bCs/>
          <w:color w:val="000000"/>
          <w:szCs w:val="28"/>
          <w:lang w:eastAsia="ru-RU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479B0135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08A28D8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станции: выполнение должностных обязанностей дежурного по железнодорожной станции, организация приёма, отправления и пропуска поездов, маневровой работы на железнодорожной станции, в соответствии с графиком движения, расписанием движения транспортных средств и ТРА железнодорожной станции с заполнением необходимой документации, соблюдая регламент переговоров при организации движения поездов и маневровых передвижениях, строго придерживаясь требований нормативной документации. </w:t>
      </w:r>
    </w:p>
    <w:p w14:paraId="590456E1" w14:textId="77777777" w:rsidR="00D66B6C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28FE2A1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F5E62C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«Проектирование основных элементов транспортной инфраструктуры»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588BFBDA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0D49BA2F" w14:textId="75CE7549" w:rsidR="00646BA6" w:rsidRPr="008A552C" w:rsidRDefault="00646BA6" w:rsidP="00646BA6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>Решение профессиональных задач по проектированию железнодорожной станции: разработка схемы железнодорожной станции</w:t>
      </w:r>
      <w:r>
        <w:rPr>
          <w:rFonts w:ascii="Times New Roman" w:hAnsi="Times New Roman" w:cs="Times New Roman"/>
          <w:sz w:val="28"/>
          <w:szCs w:val="28"/>
        </w:rPr>
        <w:t>, нумерация путей и стрелочных переводов,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определение типа и места установки светофоров на станции</w:t>
      </w:r>
      <w:r w:rsidR="00A444C3">
        <w:rPr>
          <w:rFonts w:ascii="Times New Roman" w:hAnsi="Times New Roman" w:cs="Times New Roman"/>
          <w:sz w:val="28"/>
          <w:szCs w:val="28"/>
        </w:rPr>
        <w:t>, расчет ширины междупутья</w:t>
      </w:r>
      <w:r w:rsidRPr="008A552C">
        <w:rPr>
          <w:rFonts w:ascii="Times New Roman" w:hAnsi="Times New Roman" w:cs="Times New Roman"/>
          <w:sz w:val="28"/>
          <w:szCs w:val="28"/>
        </w:rPr>
        <w:t>.</w:t>
      </w:r>
    </w:p>
    <w:p w14:paraId="4E186CEE" w14:textId="77777777" w:rsidR="00D66B6C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0E277FB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217868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«Планирование и о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рганизация работы железнодорожной станции»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1E14E54F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2ADB72B" w14:textId="77777777" w:rsidR="00646BA6" w:rsidRPr="005C3ACF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3476">
        <w:rPr>
          <w:rFonts w:ascii="Times New Roman" w:hAnsi="Times New Roman"/>
          <w:sz w:val="28"/>
          <w:szCs w:val="28"/>
        </w:rPr>
        <w:t xml:space="preserve">Решение профессиональных задач по </w:t>
      </w:r>
      <w:r w:rsidRPr="00C23476">
        <w:rPr>
          <w:rFonts w:ascii="Times New Roman" w:hAnsi="Times New Roman"/>
          <w:bCs/>
          <w:sz w:val="28"/>
          <w:szCs w:val="28"/>
        </w:rPr>
        <w:t xml:space="preserve">планированию работы </w:t>
      </w:r>
      <w:r w:rsidRPr="00C23476">
        <w:rPr>
          <w:rFonts w:ascii="Times New Roman" w:hAnsi="Times New Roman"/>
          <w:sz w:val="28"/>
          <w:szCs w:val="28"/>
        </w:rPr>
        <w:t>железнодорожной</w:t>
      </w:r>
      <w:r w:rsidRPr="00C23476">
        <w:rPr>
          <w:rFonts w:ascii="Times New Roman" w:hAnsi="Times New Roman"/>
          <w:bCs/>
          <w:sz w:val="28"/>
          <w:szCs w:val="28"/>
        </w:rPr>
        <w:t xml:space="preserve"> станции и организации перевозочного процесса</w:t>
      </w:r>
      <w:r w:rsidRPr="00C23476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построение фрагмента суточного плана-графика работы станции, </w:t>
      </w:r>
      <w:r w:rsidRPr="005C3ACF">
        <w:rPr>
          <w:rFonts w:ascii="Times New Roman" w:hAnsi="Times New Roman"/>
          <w:sz w:val="28"/>
          <w:szCs w:val="28"/>
        </w:rPr>
        <w:t>расчет показателей работы железнодорожной станции за смену и за сутки.</w:t>
      </w:r>
    </w:p>
    <w:p w14:paraId="40E36EB7" w14:textId="77777777" w:rsidR="00D66B6C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D929301" w14:textId="77777777" w:rsidR="00646BA6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01831E" w14:textId="3236DB94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Выполнение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 xml:space="preserve"> работы 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дежурного по железнодорожной станции при нарушении нормальной работы устройств </w:t>
      </w:r>
      <w:r w:rsidRPr="00646BA6">
        <w:rPr>
          <w:rStyle w:val="15"/>
          <w:rFonts w:ascii="Times New Roman" w:hAnsi="Times New Roman"/>
          <w:b/>
          <w:i/>
          <w:sz w:val="28"/>
          <w:szCs w:val="28"/>
        </w:rPr>
        <w:t>железнодорожного транспорта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8A55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5A0FDF7A" w14:textId="77777777" w:rsidR="00646BA6" w:rsidRPr="008A552C" w:rsidRDefault="00646BA6" w:rsidP="00646BA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DFD3366" w14:textId="77777777" w:rsidR="00646BA6" w:rsidRPr="008A552C" w:rsidRDefault="00646BA6" w:rsidP="00646BA6">
      <w:pPr>
        <w:shd w:val="clear" w:color="auto" w:fill="FFFFFF" w:themeFill="background1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</w:t>
      </w:r>
      <w:r w:rsidRPr="008A552C">
        <w:rPr>
          <w:rFonts w:ascii="Times New Roman" w:hAnsi="Times New Roman" w:cs="Times New Roman"/>
          <w:bCs/>
          <w:sz w:val="28"/>
          <w:szCs w:val="28"/>
        </w:rPr>
        <w:t>по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8A552C">
        <w:rPr>
          <w:rFonts w:ascii="Times New Roman" w:hAnsi="Times New Roman" w:cs="Times New Roman"/>
          <w:bCs/>
          <w:sz w:val="28"/>
          <w:szCs w:val="28"/>
        </w:rPr>
        <w:t>работы железнодорожной станции</w:t>
      </w:r>
      <w:r w:rsidRPr="008A552C">
        <w:rPr>
          <w:rFonts w:ascii="Times New Roman" w:hAnsi="Times New Roman"/>
          <w:sz w:val="28"/>
          <w:szCs w:val="28"/>
        </w:rPr>
        <w:t xml:space="preserve"> при нарушении нормальной работы устройств железнодорожного транспорта</w:t>
      </w:r>
      <w:r w:rsidRPr="008A552C">
        <w:rPr>
          <w:rFonts w:ascii="Times New Roman" w:hAnsi="Times New Roman" w:cs="Times New Roman"/>
          <w:bCs/>
          <w:sz w:val="28"/>
          <w:szCs w:val="28"/>
        </w:rPr>
        <w:t>: 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ыполнение должностных обязанностей дежурного по железнодорожной станции, организация приёма, отправления и пропуска поездов в соответствии с графиком движения, расписанием движения транспортных средств и ТРА железнодорожной станции с заполнением необходимой документации, 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>соблюдая регламент переговоров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>, строго придерживаясь требований нормативной документации.</w:t>
      </w:r>
      <w:r w:rsidRPr="008A552C">
        <w:rPr>
          <w:rFonts w:ascii="Times New Roman" w:hAnsi="Times New Roman"/>
          <w:bCs/>
          <w:sz w:val="28"/>
          <w:szCs w:val="28"/>
        </w:rPr>
        <w:t xml:space="preserve"> </w:t>
      </w:r>
    </w:p>
    <w:p w14:paraId="2F8D72E2" w14:textId="77777777" w:rsidR="00D66B6C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4DF964B" w14:textId="77777777" w:rsidR="00646BA6" w:rsidRPr="008A552C" w:rsidRDefault="00646BA6" w:rsidP="00646BA6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14:paraId="009583EE" w14:textId="77777777" w:rsidR="00646BA6" w:rsidRPr="008A552C" w:rsidRDefault="00646BA6" w:rsidP="00646BA6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эксплуатационной работы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 xml:space="preserve"> подразделений железнодорожного транспорта в нестандартных ситуациях</w:t>
      </w:r>
      <w:r w:rsidRPr="00646BA6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>вариатив)</w:t>
      </w:r>
    </w:p>
    <w:p w14:paraId="02F2FC49" w14:textId="77777777" w:rsidR="00646BA6" w:rsidRPr="008A552C" w:rsidRDefault="00646BA6" w:rsidP="00646BA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3EC52030" w14:textId="7EF4A8F4" w:rsidR="00646BA6" w:rsidRPr="008A552C" w:rsidRDefault="00646BA6" w:rsidP="00646BA6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 в ситуации, осложняющей работу железнодорожного транспорта: </w:t>
      </w:r>
      <w:r w:rsidRPr="008A552C">
        <w:rPr>
          <w:rFonts w:ascii="Times New Roman" w:eastAsia="Times New Roman" w:hAnsi="Times New Roman"/>
          <w:sz w:val="28"/>
          <w:szCs w:val="28"/>
        </w:rPr>
        <w:t xml:space="preserve">вычерчивание одиночного обыкновенного стрелочного перевода, </w:t>
      </w:r>
      <w:r w:rsidRPr="008A552C">
        <w:rPr>
          <w:rFonts w:ascii="Times New Roman" w:hAnsi="Times New Roman"/>
          <w:sz w:val="28"/>
          <w:szCs w:val="28"/>
        </w:rPr>
        <w:t xml:space="preserve">осмотр и </w:t>
      </w:r>
      <w:r w:rsidR="00763368">
        <w:rPr>
          <w:rFonts w:ascii="Times New Roman" w:hAnsi="Times New Roman"/>
          <w:sz w:val="28"/>
          <w:szCs w:val="28"/>
        </w:rPr>
        <w:t xml:space="preserve">обозначение </w:t>
      </w:r>
      <w:r w:rsidRPr="008A552C">
        <w:rPr>
          <w:rFonts w:ascii="Times New Roman" w:hAnsi="Times New Roman"/>
          <w:sz w:val="28"/>
          <w:szCs w:val="28"/>
        </w:rPr>
        <w:t>неисправностей стрелочного перевода</w:t>
      </w:r>
      <w:r w:rsidRPr="008A552C">
        <w:rPr>
          <w:rFonts w:ascii="Times New Roman" w:hAnsi="Times New Roman"/>
          <w:bCs/>
          <w:sz w:val="28"/>
          <w:szCs w:val="28"/>
        </w:rPr>
        <w:t xml:space="preserve"> на </w:t>
      </w:r>
      <w:r w:rsidR="00AE4C50">
        <w:rPr>
          <w:rFonts w:ascii="Times New Roman" w:hAnsi="Times New Roman"/>
          <w:bCs/>
          <w:sz w:val="28"/>
          <w:szCs w:val="28"/>
        </w:rPr>
        <w:t>схеме</w:t>
      </w:r>
      <w:r w:rsidRPr="008A552C">
        <w:rPr>
          <w:rFonts w:ascii="Times New Roman" w:hAnsi="Times New Roman"/>
          <w:sz w:val="28"/>
          <w:szCs w:val="28"/>
        </w:rPr>
        <w:t xml:space="preserve"> с заполнением документации (журнала ДУ-46), строго придерживаясь </w:t>
      </w:r>
      <w:r w:rsidRPr="008A552C">
        <w:rPr>
          <w:rFonts w:ascii="Times New Roman" w:eastAsia="Times New Roman" w:hAnsi="Times New Roman"/>
          <w:sz w:val="28"/>
          <w:szCs w:val="28"/>
        </w:rPr>
        <w:t>требований нормативной документации.</w:t>
      </w:r>
    </w:p>
    <w:p w14:paraId="22AF88DD" w14:textId="77777777" w:rsidR="00D66B6C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B075D58" w14:textId="77777777" w:rsidR="00646BA6" w:rsidRPr="008A552C" w:rsidRDefault="00646BA6" w:rsidP="00646B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94BEA8" w14:textId="77777777" w:rsidR="00646BA6" w:rsidRPr="00652009" w:rsidRDefault="00646BA6" w:rsidP="00646BA6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6B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Планирование и организация работы сортировочной горки»</w:t>
      </w:r>
      <w:r w:rsidRPr="0065200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Pr="00652009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14:paraId="5962E3A9" w14:textId="77777777" w:rsidR="00646BA6" w:rsidRPr="00837715" w:rsidRDefault="00646BA6" w:rsidP="00646BA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771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3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41C49FD0" w14:textId="77777777" w:rsidR="00646BA6" w:rsidRPr="00413204" w:rsidRDefault="00646BA6" w:rsidP="00646BA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71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3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7715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</w:t>
      </w:r>
      <w:r w:rsidRPr="00837715">
        <w:rPr>
          <w:rFonts w:ascii="Times New Roman" w:hAnsi="Times New Roman" w:cs="Times New Roman"/>
          <w:bCs/>
          <w:sz w:val="28"/>
          <w:szCs w:val="28"/>
        </w:rPr>
        <w:t xml:space="preserve">планированию работы </w:t>
      </w:r>
      <w:r w:rsidRPr="00837715">
        <w:rPr>
          <w:rFonts w:ascii="Times New Roman" w:hAnsi="Times New Roman" w:cs="Times New Roman"/>
          <w:sz w:val="28"/>
          <w:szCs w:val="28"/>
        </w:rPr>
        <w:t>сортировочной горки</w:t>
      </w:r>
      <w:r w:rsidRPr="00837715">
        <w:rPr>
          <w:rFonts w:ascii="Times New Roman" w:hAnsi="Times New Roman" w:cs="Times New Roman"/>
          <w:bCs/>
          <w:sz w:val="28"/>
          <w:szCs w:val="28"/>
        </w:rPr>
        <w:t xml:space="preserve"> и организации расформирования состава</w:t>
      </w:r>
      <w:r w:rsidRPr="0083771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715">
        <w:rPr>
          <w:rFonts w:ascii="Times New Roman" w:eastAsia="Times New Roman" w:hAnsi="Times New Roman"/>
          <w:sz w:val="28"/>
          <w:szCs w:val="28"/>
        </w:rPr>
        <w:t>р</w:t>
      </w:r>
      <w:r w:rsidRPr="00837715">
        <w:rPr>
          <w:rFonts w:ascii="Times New Roman" w:eastAsia="Times New Roman" w:hAnsi="Times New Roman"/>
          <w:bCs/>
          <w:sz w:val="28"/>
          <w:szCs w:val="28"/>
        </w:rPr>
        <w:t xml:space="preserve">асчёт норм времени на выполнение технологических операций на </w:t>
      </w:r>
      <w:r w:rsidRPr="00837715">
        <w:rPr>
          <w:rFonts w:ascii="Times New Roman" w:hAnsi="Times New Roman"/>
          <w:sz w:val="28"/>
          <w:szCs w:val="28"/>
        </w:rPr>
        <w:t>сортировочной горке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715">
        <w:rPr>
          <w:rFonts w:ascii="Times New Roman" w:hAnsi="Times New Roman"/>
          <w:sz w:val="28"/>
          <w:szCs w:val="28"/>
        </w:rPr>
        <w:t>разработка технологического графика работы сортировочной горки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715">
        <w:rPr>
          <w:rFonts w:ascii="Times New Roman" w:hAnsi="Times New Roman"/>
          <w:sz w:val="28"/>
          <w:szCs w:val="28"/>
        </w:rPr>
        <w:t>расчет показателей работы сортировочной горке.</w:t>
      </w:r>
    </w:p>
    <w:p w14:paraId="735C85EB" w14:textId="77777777" w:rsidR="00D66B6C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103646E" w14:textId="77777777" w:rsidR="00646BA6" w:rsidRDefault="00646BA6" w:rsidP="00646B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30D4CF" w14:textId="77777777" w:rsidR="00646BA6" w:rsidRPr="008A552C" w:rsidRDefault="00646BA6" w:rsidP="00646BA6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2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6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46BA6">
        <w:rPr>
          <w:rFonts w:ascii="Times New Roman" w:hAnsi="Times New Roman" w:cs="Times New Roman"/>
          <w:b/>
          <w:i/>
          <w:sz w:val="28"/>
          <w:szCs w:val="28"/>
        </w:rPr>
        <w:t>«Разработка документации по организации работы железнодорожной станции»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14:paraId="2E60E4FD" w14:textId="77777777" w:rsidR="00646BA6" w:rsidRPr="008A552C" w:rsidRDefault="00646BA6" w:rsidP="00646BA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63D84F1" w14:textId="4488793A" w:rsidR="00646BA6" w:rsidRPr="008D579B" w:rsidRDefault="00646BA6" w:rsidP="00646BA6">
      <w:p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D579B">
        <w:rPr>
          <w:rFonts w:ascii="Times New Roman" w:hAnsi="Times New Roman" w:cs="Times New Roman"/>
          <w:sz w:val="28"/>
          <w:szCs w:val="28"/>
        </w:rPr>
        <w:t xml:space="preserve">Заполнение техническо-распорядительного акта железнодорожной станции, разработка предложений по оптимизации работы железнодорожной станции (участка, полигона) и составление презентации проекта: анализ заданного объекта транспортной инфраструктуры (путевого развития, объёма эксплуатационной работы), разработка </w:t>
      </w:r>
      <w:bookmarkStart w:id="11" w:name="_GoBack"/>
      <w:bookmarkEnd w:id="11"/>
      <w:r w:rsidRPr="008D579B">
        <w:rPr>
          <w:rFonts w:ascii="Times New Roman" w:hAnsi="Times New Roman" w:cs="Times New Roman"/>
          <w:sz w:val="28"/>
          <w:szCs w:val="28"/>
        </w:rPr>
        <w:t xml:space="preserve">возможного направления оптимизации </w:t>
      </w:r>
      <w:r w:rsidRPr="008D579B">
        <w:rPr>
          <w:rFonts w:ascii="Times New Roman" w:hAnsi="Times New Roman" w:cs="Times New Roman"/>
          <w:sz w:val="28"/>
          <w:szCs w:val="28"/>
        </w:rPr>
        <w:lastRenderedPageBreak/>
        <w:t>технологии работы станции, при условии взаимодействия в работе работников службы движения и работников смежных служб согласно их компетенциям.</w:t>
      </w:r>
    </w:p>
    <w:p w14:paraId="574B9601" w14:textId="77777777" w:rsidR="00D66B6C" w:rsidRPr="00AE4C50" w:rsidRDefault="00D66B6C" w:rsidP="00D6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579B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8D5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8D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E6FA011" w14:textId="77777777" w:rsidR="00646BA6" w:rsidRPr="008A552C" w:rsidRDefault="00646BA6" w:rsidP="00646BA6">
      <w:pPr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4DBDA846" w14:textId="0AF79F5F" w:rsidR="00646BA6" w:rsidRPr="008A552C" w:rsidRDefault="00646BA6" w:rsidP="0021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 xml:space="preserve">Рабочая одежда участников при выполнении конкурсных заданий должна соответствовать профессиональным требованиям делового стиля одежды работников ОАО «РЖД», отличающегося консервативностью и сдержанностью. Для региональной линейки </w:t>
      </w:r>
      <w:r w:rsidR="00AE4C50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Pr="008A552C">
        <w:rPr>
          <w:rFonts w:ascii="Times New Roman" w:hAnsi="Times New Roman" w:cs="Times New Roman"/>
          <w:sz w:val="28"/>
          <w:szCs w:val="28"/>
        </w:rPr>
        <w:t xml:space="preserve">выполнение конкурсных заданий в форменной одежде, используемой при обучении в образовательной организации транспортной отрасли. </w:t>
      </w:r>
    </w:p>
    <w:p w14:paraId="7FED58E5" w14:textId="2C8907FC" w:rsidR="00646BA6" w:rsidRPr="008A552C" w:rsidRDefault="00646BA6" w:rsidP="0021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Для региональной и юниорской линейки может применяется деловой стиль одежды белая рубашка (блуза)</w:t>
      </w:r>
      <w:r w:rsidR="00AE4C50">
        <w:rPr>
          <w:rFonts w:ascii="Times New Roman" w:hAnsi="Times New Roman" w:cs="Times New Roman"/>
          <w:sz w:val="28"/>
          <w:szCs w:val="28"/>
        </w:rPr>
        <w:t>, погоны ОАО «РЖД», галстук темно-синего цвета</w:t>
      </w:r>
      <w:r w:rsidRPr="008A552C">
        <w:rPr>
          <w:rFonts w:ascii="Times New Roman" w:hAnsi="Times New Roman" w:cs="Times New Roman"/>
          <w:sz w:val="28"/>
          <w:szCs w:val="28"/>
        </w:rPr>
        <w:t>, классические брюки (для юношей) или юбка черного или синего цвета (для девушек), туфли.</w:t>
      </w:r>
    </w:p>
    <w:p w14:paraId="4F7856BB" w14:textId="77777777" w:rsidR="00646BA6" w:rsidRPr="008A552C" w:rsidRDefault="00646BA6" w:rsidP="00212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По итогам соревнования Главный эксперт предоставляет отзыв и рекомендации Менеджеру компетенции. Возможно изменение компоновки и распределения модулей конкурсных заданий, при условии сохранения продолжительности времени на выполнение. </w:t>
      </w:r>
    </w:p>
    <w:p w14:paraId="56A4226B" w14:textId="77777777" w:rsidR="00646BA6" w:rsidRPr="008A552C" w:rsidRDefault="00646BA6" w:rsidP="002125B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>Оценка модулей А, Б, В, Г, Е</w:t>
      </w:r>
      <w:r>
        <w:rPr>
          <w:rFonts w:ascii="Times New Roman" w:eastAsia="Times New Roman" w:hAnsi="Times New Roman" w:cs="Times New Roman"/>
          <w:sz w:val="28"/>
          <w:szCs w:val="28"/>
        </w:rPr>
        <w:t>, Ж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после выполнения работы всеми участниками соревнований, оценка модуля Д - производится в процессе выполнения задания.  </w:t>
      </w:r>
    </w:p>
    <w:p w14:paraId="71C93E95" w14:textId="77777777" w:rsidR="00646BA6" w:rsidRPr="008A552C" w:rsidRDefault="00646BA6" w:rsidP="002125B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>Оценка модулей производится:</w:t>
      </w:r>
    </w:p>
    <w:p w14:paraId="5072C08E" w14:textId="77777777" w:rsidR="00646BA6" w:rsidRPr="008A552C" w:rsidRDefault="00646BA6" w:rsidP="002125B2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по электронному комплекту документов, собранными участниками в папку на рабочем столе компьютера (если отчёт отсутствует в папке на рабочем столе данная работа считается не выполненной);</w:t>
      </w:r>
    </w:p>
    <w:p w14:paraId="5D51ED1D" w14:textId="77777777" w:rsidR="00646BA6" w:rsidRPr="008A552C" w:rsidRDefault="00646BA6" w:rsidP="002125B2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по комплекту учетно-отчетной документации сданному Главному эксперту для модулей А, Г.</w:t>
      </w:r>
    </w:p>
    <w:p w14:paraId="2B025019" w14:textId="2197561A" w:rsidR="00646BA6" w:rsidRPr="002125B2" w:rsidRDefault="00646BA6" w:rsidP="002125B2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lastRenderedPageBreak/>
        <w:t xml:space="preserve">Оценка регламента переговоров при выполнении модулей А, Г производится экспертами группы оценки в процессе выполнения задания (более детальное прослушивание аудиозаписей переговоров выполняется после выполнения модуля в случае возникновения спорной ситуации при оценивании, </w:t>
      </w:r>
      <w:r w:rsidR="002125B2" w:rsidRPr="002125B2">
        <w:rPr>
          <w:rFonts w:ascii="Times New Roman" w:eastAsia="Times New Roman" w:hAnsi="Times New Roman"/>
          <w:sz w:val="28"/>
          <w:szCs w:val="28"/>
        </w:rPr>
        <w:t>Н</w:t>
      </w:r>
      <w:r w:rsidRPr="002125B2">
        <w:rPr>
          <w:rFonts w:ascii="Times New Roman" w:eastAsia="Times New Roman" w:hAnsi="Times New Roman"/>
          <w:sz w:val="28"/>
          <w:szCs w:val="28"/>
        </w:rPr>
        <w:t>аличие записи переговоров при выполнении работы</w:t>
      </w:r>
      <w:r w:rsidR="002125B2">
        <w:rPr>
          <w:rFonts w:ascii="Times New Roman" w:eastAsia="Times New Roman" w:hAnsi="Times New Roman"/>
          <w:sz w:val="28"/>
          <w:szCs w:val="28"/>
        </w:rPr>
        <w:t xml:space="preserve"> определяется экспертами в Д-2.</w:t>
      </w:r>
    </w:p>
    <w:p w14:paraId="12C78B67" w14:textId="77777777" w:rsidR="00646BA6" w:rsidRPr="005A0296" w:rsidRDefault="00646BA6" w:rsidP="002125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Время на выполнение блоков задания Модуля Д - определяется главным экспертом в зависимости от количества участников и расположения учебного полигона.</w:t>
      </w:r>
    </w:p>
    <w:p w14:paraId="0C3BAA5D" w14:textId="77777777" w:rsidR="00646BA6" w:rsidRPr="005A0296" w:rsidRDefault="00646BA6" w:rsidP="002125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нарушений условий выполнения конкурсного модуля, прописанных в бланке задания, к участнику могут быть применены штрафные санкции и результаты выполненного модуля не приняты к оценке, т.е. результаты по данному модулю могут быть обнулены.</w:t>
      </w:r>
    </w:p>
    <w:p w14:paraId="245CDCAC" w14:textId="3300886E" w:rsidR="00E15F2A" w:rsidRPr="00A4187F" w:rsidRDefault="00A11569" w:rsidP="002125B2">
      <w:pPr>
        <w:pStyle w:val="-2"/>
        <w:ind w:firstLine="709"/>
        <w:rPr>
          <w:rFonts w:ascii="Times New Roman" w:hAnsi="Times New Roman"/>
        </w:rPr>
      </w:pPr>
      <w:bookmarkStart w:id="14" w:name="_Toc78885659"/>
      <w:bookmarkStart w:id="15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2F45AE5A" w14:textId="77777777" w:rsidR="00646BA6" w:rsidRDefault="00646BA6" w:rsidP="00646B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60"/>
      <w:bookmarkStart w:id="17" w:name="_Toc142037193"/>
      <w:r>
        <w:rPr>
          <w:rFonts w:ascii="Times New Roman" w:eastAsia="Times New Roman" w:hAnsi="Times New Roman" w:cs="Times New Roman"/>
          <w:sz w:val="28"/>
          <w:szCs w:val="28"/>
        </w:rPr>
        <w:t>Нулевой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761339DF" w14:textId="4B381A14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8" w:name="_Hlk182768548"/>
      <w:bookmarkStart w:id="19" w:name="_Toc142037194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могут дать участнику несправедливое преимущество. До начала соревнований эксперты определяют запрещенные материалы и оборудование. </w:t>
      </w:r>
    </w:p>
    <w:p w14:paraId="4B70F631" w14:textId="424D5179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 переводчики не должны приносить в рабочее помещение цифровые запоминающие устройства в какой-либо форме (флэшка / жесткий диск). Участникам и экспертам не разрешается использовать персональные ноутбуки, планшетные ПК и мобильные телефоны на площадке и во время выполнения участниками конкурсных заданий. </w:t>
      </w:r>
    </w:p>
    <w:p w14:paraId="47A1A465" w14:textId="77777777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записи, выполненные конкурсантом на рабочем месте, должны всегда оставаться на столе конкурсанта. </w:t>
      </w:r>
    </w:p>
    <w:p w14:paraId="1F2C946E" w14:textId="77777777" w:rsidR="00646BA6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 разрешается получение никаких записей из-за пределов рабочего помещения до тех пор, пока не завершится конкурс.</w:t>
      </w:r>
    </w:p>
    <w:p w14:paraId="0C46FC5B" w14:textId="77777777" w:rsidR="00646BA6" w:rsidRPr="00056DDB" w:rsidRDefault="00646BA6" w:rsidP="00646B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 переводчики имеют право использовать личные фото- и видеоустройства в рабочем помещении только при завершении конкурса. </w:t>
      </w:r>
    </w:p>
    <w:bookmarkEnd w:id="18"/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69298A4A" w:rsidR="00945E13" w:rsidRPr="00646BA6" w:rsidRDefault="00A11569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82768569"/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646BA6">
        <w:rPr>
          <w:rFonts w:ascii="Times New Roman" w:hAnsi="Times New Roman" w:cs="Times New Roman"/>
          <w:sz w:val="28"/>
          <w:szCs w:val="28"/>
        </w:rPr>
        <w:t>1</w:t>
      </w:r>
      <w:r w:rsidR="00D96994" w:rsidRPr="00646BA6">
        <w:rPr>
          <w:rFonts w:ascii="Times New Roman" w:hAnsi="Times New Roman" w:cs="Times New Roman"/>
          <w:sz w:val="28"/>
          <w:szCs w:val="28"/>
        </w:rPr>
        <w:t>.</w:t>
      </w:r>
      <w:r w:rsidR="00B37579" w:rsidRPr="00646BA6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646BA6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646BA6">
        <w:rPr>
          <w:rFonts w:ascii="Times New Roman" w:hAnsi="Times New Roman" w:cs="Times New Roman"/>
          <w:sz w:val="28"/>
          <w:szCs w:val="28"/>
        </w:rPr>
        <w:t>ого</w:t>
      </w:r>
      <w:r w:rsidR="00945E13" w:rsidRPr="00646BA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646BA6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Pr="00646BA6" w:rsidRDefault="00945E13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646BA6">
        <w:rPr>
          <w:rFonts w:ascii="Times New Roman" w:hAnsi="Times New Roman" w:cs="Times New Roman"/>
          <w:sz w:val="28"/>
          <w:szCs w:val="28"/>
        </w:rPr>
        <w:t>.</w:t>
      </w:r>
      <w:r w:rsidRPr="00646BA6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646BA6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646BA6">
        <w:rPr>
          <w:rFonts w:ascii="Times New Roman" w:hAnsi="Times New Roman" w:cs="Times New Roman"/>
          <w:sz w:val="28"/>
          <w:szCs w:val="28"/>
        </w:rPr>
        <w:t>ого</w:t>
      </w:r>
      <w:r w:rsidR="00B37579" w:rsidRPr="00646BA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646BA6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Pr="00646BA6" w:rsidRDefault="00B37579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646BA6">
        <w:rPr>
          <w:rFonts w:ascii="Times New Roman" w:hAnsi="Times New Roman" w:cs="Times New Roman"/>
          <w:sz w:val="28"/>
          <w:szCs w:val="28"/>
        </w:rPr>
        <w:t>3.</w:t>
      </w:r>
      <w:r w:rsidR="007B3FD5" w:rsidRPr="00646BA6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646BA6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F57CE2F" w14:textId="2665042F" w:rsidR="00646BA6" w:rsidRPr="00646BA6" w:rsidRDefault="00646BA6" w:rsidP="00212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A6">
        <w:rPr>
          <w:rFonts w:ascii="Times New Roman" w:hAnsi="Times New Roman" w:cs="Times New Roman"/>
          <w:sz w:val="28"/>
          <w:szCs w:val="28"/>
        </w:rPr>
        <w:t xml:space="preserve">Приложение 4. Конкурсное задание </w:t>
      </w:r>
      <w:r w:rsidRPr="00646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</w:t>
      </w:r>
      <w:r w:rsidRPr="0064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End w:id="20"/>
    </w:p>
    <w:sectPr w:rsidR="00646BA6" w:rsidRPr="00646BA6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CF3A1" w14:textId="77777777" w:rsidR="000B04D7" w:rsidRDefault="000B04D7" w:rsidP="00970F49">
      <w:pPr>
        <w:spacing w:after="0" w:line="240" w:lineRule="auto"/>
      </w:pPr>
      <w:r>
        <w:separator/>
      </w:r>
    </w:p>
  </w:endnote>
  <w:endnote w:type="continuationSeparator" w:id="0">
    <w:p w14:paraId="352BB460" w14:textId="77777777" w:rsidR="000B04D7" w:rsidRDefault="000B04D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400C7593" w:rsidR="00A444C3" w:rsidRDefault="00A444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DC">
          <w:rPr>
            <w:noProof/>
          </w:rPr>
          <w:t>14</w:t>
        </w:r>
        <w:r>
          <w:fldChar w:fldCharType="end"/>
        </w:r>
      </w:p>
    </w:sdtContent>
  </w:sdt>
  <w:p w14:paraId="4954A654" w14:textId="77777777" w:rsidR="00A444C3" w:rsidRDefault="00A444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4EF7A" w14:textId="1326888F" w:rsidR="00A444C3" w:rsidRDefault="00A444C3">
    <w:pPr>
      <w:pStyle w:val="a7"/>
      <w:jc w:val="right"/>
    </w:pPr>
  </w:p>
  <w:p w14:paraId="53CBA541" w14:textId="77777777" w:rsidR="00A444C3" w:rsidRDefault="00A444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FE858" w14:textId="77777777" w:rsidR="000B04D7" w:rsidRDefault="000B04D7" w:rsidP="00970F49">
      <w:pPr>
        <w:spacing w:after="0" w:line="240" w:lineRule="auto"/>
      </w:pPr>
      <w:r>
        <w:separator/>
      </w:r>
    </w:p>
  </w:footnote>
  <w:footnote w:type="continuationSeparator" w:id="0">
    <w:p w14:paraId="68ED6C63" w14:textId="77777777" w:rsidR="000B04D7" w:rsidRDefault="000B04D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A444C3" w:rsidRDefault="00A444C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A444C3" w:rsidRDefault="00A444C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A36D13"/>
    <w:multiLevelType w:val="hybridMultilevel"/>
    <w:tmpl w:val="A08453C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396178"/>
    <w:multiLevelType w:val="hybridMultilevel"/>
    <w:tmpl w:val="EC02AF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C34AF"/>
    <w:multiLevelType w:val="hybridMultilevel"/>
    <w:tmpl w:val="EC5ADBC6"/>
    <w:lvl w:ilvl="0" w:tplc="2D62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C4D94"/>
    <w:multiLevelType w:val="hybridMultilevel"/>
    <w:tmpl w:val="F7D0697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31509"/>
    <w:multiLevelType w:val="hybridMultilevel"/>
    <w:tmpl w:val="403A7C96"/>
    <w:lvl w:ilvl="0" w:tplc="9102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242F5"/>
    <w:multiLevelType w:val="hybridMultilevel"/>
    <w:tmpl w:val="CF92C40C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B73E6"/>
    <w:multiLevelType w:val="hybridMultilevel"/>
    <w:tmpl w:val="43AA324A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055F"/>
    <w:multiLevelType w:val="hybridMultilevel"/>
    <w:tmpl w:val="7B0CDD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F90079"/>
    <w:multiLevelType w:val="hybridMultilevel"/>
    <w:tmpl w:val="B1548010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49E9"/>
    <w:multiLevelType w:val="hybridMultilevel"/>
    <w:tmpl w:val="489CDBD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00455"/>
    <w:multiLevelType w:val="hybridMultilevel"/>
    <w:tmpl w:val="D5743D2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D6853"/>
    <w:multiLevelType w:val="hybridMultilevel"/>
    <w:tmpl w:val="0794F4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156CB"/>
    <w:multiLevelType w:val="hybridMultilevel"/>
    <w:tmpl w:val="CE2A9F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28"/>
  </w:num>
  <w:num w:numId="10">
    <w:abstractNumId w:val="8"/>
  </w:num>
  <w:num w:numId="11">
    <w:abstractNumId w:val="3"/>
  </w:num>
  <w:num w:numId="12">
    <w:abstractNumId w:val="15"/>
  </w:num>
  <w:num w:numId="13">
    <w:abstractNumId w:val="31"/>
  </w:num>
  <w:num w:numId="14">
    <w:abstractNumId w:val="16"/>
  </w:num>
  <w:num w:numId="15">
    <w:abstractNumId w:val="29"/>
  </w:num>
  <w:num w:numId="16">
    <w:abstractNumId w:val="32"/>
  </w:num>
  <w:num w:numId="17">
    <w:abstractNumId w:val="30"/>
  </w:num>
  <w:num w:numId="18">
    <w:abstractNumId w:val="27"/>
  </w:num>
  <w:num w:numId="19">
    <w:abstractNumId w:val="18"/>
  </w:num>
  <w:num w:numId="20">
    <w:abstractNumId w:val="23"/>
  </w:num>
  <w:num w:numId="21">
    <w:abstractNumId w:val="17"/>
  </w:num>
  <w:num w:numId="22">
    <w:abstractNumId w:val="4"/>
  </w:num>
  <w:num w:numId="23">
    <w:abstractNumId w:val="24"/>
  </w:num>
  <w:num w:numId="24">
    <w:abstractNumId w:val="12"/>
  </w:num>
  <w:num w:numId="25">
    <w:abstractNumId w:val="19"/>
  </w:num>
  <w:num w:numId="26">
    <w:abstractNumId w:val="20"/>
  </w:num>
  <w:num w:numId="27">
    <w:abstractNumId w:val="5"/>
  </w:num>
  <w:num w:numId="28">
    <w:abstractNumId w:val="33"/>
  </w:num>
  <w:num w:numId="29">
    <w:abstractNumId w:val="34"/>
  </w:num>
  <w:num w:numId="30">
    <w:abstractNumId w:val="22"/>
  </w:num>
  <w:num w:numId="31">
    <w:abstractNumId w:val="13"/>
  </w:num>
  <w:num w:numId="32">
    <w:abstractNumId w:val="11"/>
  </w:num>
  <w:num w:numId="33">
    <w:abstractNumId w:val="25"/>
  </w:num>
  <w:num w:numId="34">
    <w:abstractNumId w:val="35"/>
  </w:num>
  <w:num w:numId="35">
    <w:abstractNumId w:val="26"/>
  </w:num>
  <w:num w:numId="3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04D7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1ECB"/>
    <w:rsid w:val="001627D5"/>
    <w:rsid w:val="0017612A"/>
    <w:rsid w:val="001B4B65"/>
    <w:rsid w:val="001C1282"/>
    <w:rsid w:val="001C63E7"/>
    <w:rsid w:val="001E1DF9"/>
    <w:rsid w:val="002125B2"/>
    <w:rsid w:val="00220E70"/>
    <w:rsid w:val="00220EDF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2A16"/>
    <w:rsid w:val="005B66FC"/>
    <w:rsid w:val="005C6A23"/>
    <w:rsid w:val="005E30DC"/>
    <w:rsid w:val="005F594F"/>
    <w:rsid w:val="00600C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6BA6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5D7"/>
    <w:rsid w:val="00730AE0"/>
    <w:rsid w:val="0074372D"/>
    <w:rsid w:val="0075160B"/>
    <w:rsid w:val="007604F9"/>
    <w:rsid w:val="00763368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D7306"/>
    <w:rsid w:val="007E73B4"/>
    <w:rsid w:val="0080251B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579B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5C1E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444C3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4C50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6B6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Содержание. 2 уровень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aliases w:val="Содержание. 2 уровень Знак"/>
    <w:link w:val="aff1"/>
    <w:uiPriority w:val="34"/>
    <w:qFormat/>
    <w:locked/>
    <w:rsid w:val="005B2A16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646BA6"/>
    <w:rPr>
      <w:rFonts w:ascii="Calibri" w:eastAsia="Calibri" w:hAnsi="Calibri" w:cs="Calibri" w:hint="default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B9F8-F305-4DF5-A2F3-C273FD68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4342</Words>
  <Characters>24755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2025-02-03T07:11:00Z</dcterms:created>
  <dcterms:modified xsi:type="dcterms:W3CDTF">2025-02-03T07:11:00Z</dcterms:modified>
</cp:coreProperties>
</file>